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12" w:rsidRDefault="00342812" w:rsidP="00342812">
      <w:pPr>
        <w:jc w:val="center"/>
        <w:rPr>
          <w:sz w:val="32"/>
          <w:szCs w:val="32"/>
        </w:rPr>
      </w:pPr>
      <w:r w:rsidRPr="00342812">
        <w:rPr>
          <w:sz w:val="32"/>
          <w:szCs w:val="32"/>
        </w:rPr>
        <w:t>Equipes Classificadas para dia 17/05/2015</w:t>
      </w:r>
      <w:r>
        <w:rPr>
          <w:sz w:val="32"/>
          <w:szCs w:val="32"/>
        </w:rPr>
        <w:t xml:space="preserve"> Masculinas</w:t>
      </w:r>
    </w:p>
    <w:p w:rsidR="00F90D34" w:rsidRDefault="00F90D34" w:rsidP="00342812">
      <w:pPr>
        <w:jc w:val="center"/>
        <w:rPr>
          <w:sz w:val="32"/>
          <w:szCs w:val="32"/>
        </w:rPr>
      </w:pPr>
      <w:r>
        <w:rPr>
          <w:sz w:val="32"/>
          <w:szCs w:val="32"/>
        </w:rPr>
        <w:t>Classificação Geral</w:t>
      </w:r>
    </w:p>
    <w:p w:rsidR="00342812" w:rsidRPr="00342812" w:rsidRDefault="00342812" w:rsidP="00342812">
      <w:pPr>
        <w:rPr>
          <w:sz w:val="32"/>
          <w:szCs w:val="32"/>
        </w:rPr>
      </w:pPr>
    </w:p>
    <w:tbl>
      <w:tblPr>
        <w:tblStyle w:val="Tabelacomgrade"/>
        <w:tblW w:w="881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342812" w:rsidTr="00342812">
        <w:trPr>
          <w:trHeight w:val="488"/>
        </w:trPr>
        <w:tc>
          <w:tcPr>
            <w:tcW w:w="4405" w:type="dxa"/>
          </w:tcPr>
          <w:p w:rsidR="00342812" w:rsidRPr="0067291B" w:rsidRDefault="00342812" w:rsidP="00F90D34">
            <w:pPr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 xml:space="preserve">1º   </w:t>
            </w:r>
            <w:r w:rsidR="00F90D34">
              <w:rPr>
                <w:sz w:val="24"/>
                <w:szCs w:val="24"/>
              </w:rPr>
              <w:t xml:space="preserve">                            </w:t>
            </w:r>
            <w:r w:rsidRPr="0067291B">
              <w:rPr>
                <w:sz w:val="24"/>
                <w:szCs w:val="24"/>
              </w:rPr>
              <w:t>Central</w:t>
            </w:r>
          </w:p>
        </w:tc>
        <w:tc>
          <w:tcPr>
            <w:tcW w:w="4405" w:type="dxa"/>
          </w:tcPr>
          <w:p w:rsidR="00342812" w:rsidRPr="0067291B" w:rsidRDefault="00342812" w:rsidP="00342812">
            <w:pPr>
              <w:jc w:val="center"/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>13 pontos</w:t>
            </w:r>
          </w:p>
        </w:tc>
      </w:tr>
      <w:tr w:rsidR="00342812" w:rsidTr="00342812">
        <w:trPr>
          <w:trHeight w:val="517"/>
        </w:trPr>
        <w:tc>
          <w:tcPr>
            <w:tcW w:w="4405" w:type="dxa"/>
          </w:tcPr>
          <w:p w:rsidR="00342812" w:rsidRPr="0067291B" w:rsidRDefault="00342812" w:rsidP="00F90D34">
            <w:pPr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 xml:space="preserve">2º  </w:t>
            </w:r>
            <w:r w:rsidR="00F90D34">
              <w:rPr>
                <w:sz w:val="24"/>
                <w:szCs w:val="24"/>
              </w:rPr>
              <w:t xml:space="preserve">                             </w:t>
            </w:r>
            <w:r w:rsidRPr="0067291B">
              <w:rPr>
                <w:sz w:val="24"/>
                <w:szCs w:val="24"/>
              </w:rPr>
              <w:t>União</w:t>
            </w:r>
          </w:p>
        </w:tc>
        <w:tc>
          <w:tcPr>
            <w:tcW w:w="4405" w:type="dxa"/>
          </w:tcPr>
          <w:p w:rsidR="00342812" w:rsidRPr="0067291B" w:rsidRDefault="00342812" w:rsidP="00342812">
            <w:pPr>
              <w:jc w:val="center"/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>13 pontos</w:t>
            </w:r>
          </w:p>
        </w:tc>
      </w:tr>
      <w:tr w:rsidR="00342812" w:rsidTr="00342812">
        <w:trPr>
          <w:trHeight w:val="488"/>
        </w:trPr>
        <w:tc>
          <w:tcPr>
            <w:tcW w:w="4405" w:type="dxa"/>
          </w:tcPr>
          <w:p w:rsidR="00342812" w:rsidRPr="0067291B" w:rsidRDefault="00342812" w:rsidP="00F90D34">
            <w:pPr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 xml:space="preserve">3°  </w:t>
            </w:r>
            <w:r w:rsidR="00F90D34">
              <w:rPr>
                <w:sz w:val="24"/>
                <w:szCs w:val="24"/>
              </w:rPr>
              <w:t xml:space="preserve">                             </w:t>
            </w:r>
            <w:r w:rsidRPr="0067291B">
              <w:rPr>
                <w:sz w:val="24"/>
                <w:szCs w:val="24"/>
              </w:rPr>
              <w:t>Unidos</w:t>
            </w:r>
          </w:p>
        </w:tc>
        <w:tc>
          <w:tcPr>
            <w:tcW w:w="4405" w:type="dxa"/>
          </w:tcPr>
          <w:p w:rsidR="00342812" w:rsidRPr="0067291B" w:rsidRDefault="00342812" w:rsidP="00342812">
            <w:pPr>
              <w:jc w:val="center"/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>12 pontos</w:t>
            </w:r>
          </w:p>
        </w:tc>
      </w:tr>
      <w:tr w:rsidR="00342812" w:rsidTr="00342812">
        <w:trPr>
          <w:trHeight w:val="517"/>
        </w:trPr>
        <w:tc>
          <w:tcPr>
            <w:tcW w:w="4405" w:type="dxa"/>
          </w:tcPr>
          <w:p w:rsidR="00342812" w:rsidRPr="0067291B" w:rsidRDefault="00342812" w:rsidP="00F90D34">
            <w:pPr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 xml:space="preserve">4°  </w:t>
            </w:r>
            <w:r w:rsidR="00F90D34">
              <w:rPr>
                <w:sz w:val="24"/>
                <w:szCs w:val="24"/>
              </w:rPr>
              <w:t xml:space="preserve">                </w:t>
            </w:r>
            <w:r w:rsidRPr="0067291B">
              <w:rPr>
                <w:sz w:val="24"/>
                <w:szCs w:val="24"/>
              </w:rPr>
              <w:t>Farroupilha Ambiental</w:t>
            </w:r>
          </w:p>
        </w:tc>
        <w:tc>
          <w:tcPr>
            <w:tcW w:w="4405" w:type="dxa"/>
          </w:tcPr>
          <w:p w:rsidR="00342812" w:rsidRPr="0067291B" w:rsidRDefault="00342812" w:rsidP="00342812">
            <w:pPr>
              <w:jc w:val="center"/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>11 pontos</w:t>
            </w:r>
          </w:p>
        </w:tc>
      </w:tr>
      <w:tr w:rsidR="00342812" w:rsidTr="00342812">
        <w:trPr>
          <w:trHeight w:val="517"/>
        </w:trPr>
        <w:tc>
          <w:tcPr>
            <w:tcW w:w="4405" w:type="dxa"/>
          </w:tcPr>
          <w:p w:rsidR="00342812" w:rsidRPr="0067291B" w:rsidRDefault="00342812" w:rsidP="00F90D34">
            <w:pPr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 xml:space="preserve">5º  </w:t>
            </w:r>
            <w:r w:rsidR="00F90D34">
              <w:rPr>
                <w:sz w:val="24"/>
                <w:szCs w:val="24"/>
              </w:rPr>
              <w:t xml:space="preserve">                           </w:t>
            </w:r>
            <w:proofErr w:type="spellStart"/>
            <w:r w:rsidRPr="0067291B">
              <w:rPr>
                <w:sz w:val="24"/>
                <w:szCs w:val="24"/>
              </w:rPr>
              <w:t>Alejados</w:t>
            </w:r>
            <w:proofErr w:type="spellEnd"/>
          </w:p>
        </w:tc>
        <w:tc>
          <w:tcPr>
            <w:tcW w:w="4405" w:type="dxa"/>
          </w:tcPr>
          <w:p w:rsidR="00342812" w:rsidRPr="0067291B" w:rsidRDefault="00342812" w:rsidP="00342812">
            <w:pPr>
              <w:jc w:val="center"/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>10 pontos</w:t>
            </w:r>
          </w:p>
        </w:tc>
      </w:tr>
      <w:tr w:rsidR="00342812" w:rsidTr="00342812">
        <w:trPr>
          <w:trHeight w:val="517"/>
        </w:trPr>
        <w:tc>
          <w:tcPr>
            <w:tcW w:w="4405" w:type="dxa"/>
          </w:tcPr>
          <w:p w:rsidR="00342812" w:rsidRPr="0067291B" w:rsidRDefault="00342812" w:rsidP="00F90D34">
            <w:pPr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 xml:space="preserve">6º  </w:t>
            </w:r>
            <w:r w:rsidR="00F90D34">
              <w:rPr>
                <w:sz w:val="24"/>
                <w:szCs w:val="24"/>
              </w:rPr>
              <w:t xml:space="preserve">                        </w:t>
            </w:r>
            <w:r w:rsidRPr="0067291B">
              <w:rPr>
                <w:sz w:val="24"/>
                <w:szCs w:val="24"/>
              </w:rPr>
              <w:t>Os Farrapos</w:t>
            </w:r>
          </w:p>
        </w:tc>
        <w:tc>
          <w:tcPr>
            <w:tcW w:w="4405" w:type="dxa"/>
          </w:tcPr>
          <w:p w:rsidR="00342812" w:rsidRPr="0067291B" w:rsidRDefault="00342812" w:rsidP="00342812">
            <w:pPr>
              <w:jc w:val="center"/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>09 pontos</w:t>
            </w:r>
          </w:p>
        </w:tc>
      </w:tr>
    </w:tbl>
    <w:p w:rsidR="00342812" w:rsidRDefault="00342812" w:rsidP="00342812"/>
    <w:p w:rsidR="00342812" w:rsidRDefault="00342812" w:rsidP="00342812">
      <w:pPr>
        <w:jc w:val="center"/>
      </w:pPr>
    </w:p>
    <w:p w:rsidR="00342812" w:rsidRDefault="00342812" w:rsidP="00342812">
      <w:pPr>
        <w:jc w:val="center"/>
      </w:pPr>
    </w:p>
    <w:p w:rsidR="00342812" w:rsidRDefault="00342812" w:rsidP="00342812">
      <w:pPr>
        <w:jc w:val="center"/>
        <w:rPr>
          <w:sz w:val="32"/>
          <w:szCs w:val="32"/>
        </w:rPr>
      </w:pPr>
      <w:r w:rsidRPr="00342812">
        <w:rPr>
          <w:sz w:val="32"/>
          <w:szCs w:val="32"/>
        </w:rPr>
        <w:t>Equipes Classificadas para dia 17/05/2015 Femininas</w:t>
      </w:r>
    </w:p>
    <w:p w:rsidR="00342812" w:rsidRDefault="00342812" w:rsidP="00342812">
      <w:pPr>
        <w:jc w:val="center"/>
        <w:rPr>
          <w:sz w:val="32"/>
          <w:szCs w:val="32"/>
        </w:rPr>
      </w:pPr>
    </w:p>
    <w:tbl>
      <w:tblPr>
        <w:tblStyle w:val="Tabelacomgrade"/>
        <w:tblW w:w="8974" w:type="dxa"/>
        <w:tblLook w:val="04A0" w:firstRow="1" w:lastRow="0" w:firstColumn="1" w:lastColumn="0" w:noHBand="0" w:noVBand="1"/>
      </w:tblPr>
      <w:tblGrid>
        <w:gridCol w:w="4487"/>
        <w:gridCol w:w="4487"/>
      </w:tblGrid>
      <w:tr w:rsidR="0067291B" w:rsidTr="0067291B">
        <w:trPr>
          <w:trHeight w:val="660"/>
        </w:trPr>
        <w:tc>
          <w:tcPr>
            <w:tcW w:w="4487" w:type="dxa"/>
          </w:tcPr>
          <w:p w:rsidR="0067291B" w:rsidRPr="0067291B" w:rsidRDefault="0067291B" w:rsidP="00F90D34">
            <w:pPr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 xml:space="preserve">1°  </w:t>
            </w:r>
            <w:r w:rsidR="00F90D34">
              <w:rPr>
                <w:sz w:val="24"/>
                <w:szCs w:val="24"/>
              </w:rPr>
              <w:t xml:space="preserve">                              </w:t>
            </w:r>
            <w:r w:rsidRPr="0067291B">
              <w:rPr>
                <w:sz w:val="24"/>
                <w:szCs w:val="24"/>
              </w:rPr>
              <w:t>Ativas</w:t>
            </w:r>
          </w:p>
        </w:tc>
        <w:tc>
          <w:tcPr>
            <w:tcW w:w="4487" w:type="dxa"/>
          </w:tcPr>
          <w:p w:rsidR="0067291B" w:rsidRPr="0067291B" w:rsidRDefault="0067291B" w:rsidP="00342812">
            <w:pPr>
              <w:jc w:val="center"/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>07 pontos</w:t>
            </w:r>
          </w:p>
        </w:tc>
      </w:tr>
      <w:tr w:rsidR="0067291B" w:rsidTr="0067291B">
        <w:trPr>
          <w:trHeight w:val="635"/>
        </w:trPr>
        <w:tc>
          <w:tcPr>
            <w:tcW w:w="4487" w:type="dxa"/>
          </w:tcPr>
          <w:p w:rsidR="0067291B" w:rsidRPr="0067291B" w:rsidRDefault="0067291B" w:rsidP="00F90D34">
            <w:pPr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>2°</w:t>
            </w:r>
            <w:r w:rsidR="00F90D34">
              <w:rPr>
                <w:sz w:val="24"/>
                <w:szCs w:val="24"/>
              </w:rPr>
              <w:t xml:space="preserve">                       </w:t>
            </w:r>
            <w:r w:rsidRPr="0067291B">
              <w:rPr>
                <w:sz w:val="24"/>
                <w:szCs w:val="24"/>
              </w:rPr>
              <w:t xml:space="preserve"> </w:t>
            </w:r>
            <w:proofErr w:type="spellStart"/>
            <w:r w:rsidRPr="0067291B">
              <w:rPr>
                <w:sz w:val="24"/>
                <w:szCs w:val="24"/>
              </w:rPr>
              <w:t>Las</w:t>
            </w:r>
            <w:proofErr w:type="spellEnd"/>
            <w:r w:rsidRPr="0067291B">
              <w:rPr>
                <w:sz w:val="24"/>
                <w:szCs w:val="24"/>
              </w:rPr>
              <w:t xml:space="preserve"> Festeiras</w:t>
            </w:r>
          </w:p>
        </w:tc>
        <w:tc>
          <w:tcPr>
            <w:tcW w:w="4487" w:type="dxa"/>
          </w:tcPr>
          <w:p w:rsidR="0067291B" w:rsidRPr="0067291B" w:rsidRDefault="0067291B" w:rsidP="00342812">
            <w:pPr>
              <w:jc w:val="center"/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>07 pontos</w:t>
            </w:r>
          </w:p>
        </w:tc>
      </w:tr>
      <w:tr w:rsidR="0067291B" w:rsidTr="0067291B">
        <w:trPr>
          <w:trHeight w:val="660"/>
        </w:trPr>
        <w:tc>
          <w:tcPr>
            <w:tcW w:w="4487" w:type="dxa"/>
          </w:tcPr>
          <w:p w:rsidR="0067291B" w:rsidRPr="0067291B" w:rsidRDefault="0067291B" w:rsidP="00F90D34">
            <w:pPr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 xml:space="preserve">3° </w:t>
            </w:r>
            <w:r w:rsidR="00F90D34">
              <w:rPr>
                <w:sz w:val="24"/>
                <w:szCs w:val="24"/>
              </w:rPr>
              <w:t xml:space="preserve">                     </w:t>
            </w:r>
            <w:r w:rsidRPr="0067291B">
              <w:rPr>
                <w:sz w:val="24"/>
                <w:szCs w:val="24"/>
              </w:rPr>
              <w:t xml:space="preserve">Missão Impossível </w:t>
            </w:r>
          </w:p>
        </w:tc>
        <w:tc>
          <w:tcPr>
            <w:tcW w:w="4487" w:type="dxa"/>
          </w:tcPr>
          <w:p w:rsidR="0067291B" w:rsidRPr="0067291B" w:rsidRDefault="0067291B" w:rsidP="00342812">
            <w:pPr>
              <w:jc w:val="center"/>
              <w:rPr>
                <w:sz w:val="24"/>
                <w:szCs w:val="24"/>
              </w:rPr>
            </w:pPr>
            <w:r w:rsidRPr="0067291B">
              <w:rPr>
                <w:sz w:val="24"/>
                <w:szCs w:val="24"/>
              </w:rPr>
              <w:t>03 pontos</w:t>
            </w:r>
          </w:p>
        </w:tc>
      </w:tr>
    </w:tbl>
    <w:p w:rsidR="00342812" w:rsidRPr="00342812" w:rsidRDefault="00342812" w:rsidP="00342812">
      <w:pPr>
        <w:jc w:val="center"/>
        <w:rPr>
          <w:sz w:val="32"/>
          <w:szCs w:val="32"/>
        </w:rPr>
      </w:pPr>
      <w:bookmarkStart w:id="0" w:name="_GoBack"/>
      <w:bookmarkEnd w:id="0"/>
    </w:p>
    <w:sectPr w:rsidR="00342812" w:rsidRPr="00342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12"/>
    <w:rsid w:val="00342812"/>
    <w:rsid w:val="00470B3C"/>
    <w:rsid w:val="0067291B"/>
    <w:rsid w:val="00F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Recepcao</cp:lastModifiedBy>
  <cp:revision>2</cp:revision>
  <dcterms:created xsi:type="dcterms:W3CDTF">2015-05-05T19:44:00Z</dcterms:created>
  <dcterms:modified xsi:type="dcterms:W3CDTF">2015-05-06T12:05:00Z</dcterms:modified>
</cp:coreProperties>
</file>