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jc w:val="center"/>
        <w:tblCellSpacing w:w="15" w:type="dxa"/>
        <w:tblCellMar>
          <w:left w:w="0" w:type="dxa"/>
          <w:right w:w="0" w:type="dxa"/>
        </w:tblCellMar>
        <w:tblLook w:val="04A0"/>
      </w:tblPr>
      <w:tblGrid>
        <w:gridCol w:w="10206"/>
      </w:tblGrid>
      <w:tr w:rsidR="00794F3B" w:rsidRPr="00794F3B" w:rsidTr="00794F3B">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tblPr>
            <w:tblGrid>
              <w:gridCol w:w="10116"/>
            </w:tblGrid>
            <w:tr w:rsidR="00794F3B" w:rsidRPr="00794F3B">
              <w:trPr>
                <w:tblCellSpacing w:w="0" w:type="dxa"/>
              </w:trPr>
              <w:tc>
                <w:tcPr>
                  <w:tcW w:w="0" w:type="auto"/>
                  <w:vAlign w:val="center"/>
                  <w:hideMark/>
                </w:tcPr>
                <w:p w:rsidR="00794F3B" w:rsidRPr="00794F3B" w:rsidRDefault="00794F3B" w:rsidP="00794F3B">
                  <w:pPr>
                    <w:spacing w:after="240"/>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caps/>
                      <w:sz w:val="21"/>
                      <w:szCs w:val="21"/>
                      <w:lang w:eastAsia="pt-BR"/>
                    </w:rPr>
                    <w:t>CONVENÇÃO COLETIVA DE TRABALHO 2017/2017</w:t>
                  </w:r>
                </w:p>
              </w:tc>
            </w:tr>
            <w:tr w:rsidR="00794F3B" w:rsidRPr="00794F3B">
              <w:trPr>
                <w:tblCellSpacing w:w="0" w:type="dxa"/>
              </w:trPr>
              <w:tc>
                <w:tcPr>
                  <w:tcW w:w="0" w:type="auto"/>
                  <w:vAlign w:val="center"/>
                  <w:hideMark/>
                </w:tcPr>
                <w:tbl>
                  <w:tblPr>
                    <w:tblW w:w="0" w:type="auto"/>
                    <w:tblCellSpacing w:w="0" w:type="dxa"/>
                    <w:tblCellMar>
                      <w:left w:w="0" w:type="dxa"/>
                      <w:right w:w="0" w:type="dxa"/>
                    </w:tblCellMar>
                    <w:tblLook w:val="04A0"/>
                  </w:tblPr>
                  <w:tblGrid>
                    <w:gridCol w:w="3384"/>
                    <w:gridCol w:w="150"/>
                    <w:gridCol w:w="2173"/>
                  </w:tblGrid>
                  <w:tr w:rsidR="00794F3B" w:rsidRPr="00794F3B">
                    <w:trPr>
                      <w:tblCellSpacing w:w="0" w:type="dxa"/>
                    </w:trPr>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NÚMERO DE REGISTRO NO MTE:</w:t>
                        </w:r>
                      </w:p>
                    </w:tc>
                    <w:tc>
                      <w:tcPr>
                        <w:tcW w:w="150"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RS000086/2017</w:t>
                        </w:r>
                      </w:p>
                    </w:tc>
                  </w:tr>
                  <w:tr w:rsidR="00794F3B" w:rsidRPr="00794F3B">
                    <w:trPr>
                      <w:tblCellSpacing w:w="0" w:type="dxa"/>
                    </w:trPr>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DATA DE REGISTRO NO MTE:</w:t>
                        </w:r>
                      </w:p>
                    </w:tc>
                    <w:tc>
                      <w:tcPr>
                        <w:tcW w:w="150"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18/01/2017</w:t>
                        </w:r>
                      </w:p>
                    </w:tc>
                  </w:tr>
                  <w:tr w:rsidR="00794F3B" w:rsidRPr="00794F3B">
                    <w:trPr>
                      <w:tblCellSpacing w:w="0" w:type="dxa"/>
                    </w:trPr>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NÚMERO DA SOLICITAÇÃO:</w:t>
                        </w:r>
                      </w:p>
                    </w:tc>
                    <w:tc>
                      <w:tcPr>
                        <w:tcW w:w="150"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MR001140/2017</w:t>
                        </w:r>
                      </w:p>
                    </w:tc>
                  </w:tr>
                  <w:tr w:rsidR="00794F3B" w:rsidRPr="00794F3B">
                    <w:trPr>
                      <w:tblCellSpacing w:w="0" w:type="dxa"/>
                    </w:trPr>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NÚMERO DO PROCESSO:</w:t>
                        </w:r>
                      </w:p>
                    </w:tc>
                    <w:tc>
                      <w:tcPr>
                        <w:tcW w:w="150"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46218.000185/2017-64</w:t>
                        </w:r>
                      </w:p>
                    </w:tc>
                  </w:tr>
                  <w:tr w:rsidR="00794F3B" w:rsidRPr="00794F3B">
                    <w:trPr>
                      <w:tblCellSpacing w:w="0" w:type="dxa"/>
                    </w:trPr>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DATA DO PROTOCOLO:</w:t>
                        </w:r>
                      </w:p>
                    </w:tc>
                    <w:tc>
                      <w:tcPr>
                        <w:tcW w:w="150"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10/01/2017</w:t>
                        </w:r>
                      </w:p>
                    </w:tc>
                  </w:tr>
                </w:tbl>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 </w:t>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b/>
                      <w:bCs/>
                      <w:sz w:val="24"/>
                      <w:szCs w:val="24"/>
                      <w:lang w:eastAsia="pt-BR"/>
                    </w:rPr>
                    <w:t>Confira a autenticidade no endereço http://www3.mte.gov.br/sistemas/mediador/.</w:t>
                  </w:r>
                </w:p>
              </w:tc>
            </w:tr>
            <w:tr w:rsidR="00794F3B" w:rsidRPr="00794F3B">
              <w:trPr>
                <w:tblCellSpacing w:w="0" w:type="dxa"/>
              </w:trPr>
              <w:tc>
                <w:tcPr>
                  <w:tcW w:w="0" w:type="auto"/>
                  <w:vAlign w:val="center"/>
                  <w:hideMark/>
                </w:tcPr>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xml:space="preserve">SIND DAS EMPR DE ASSEIO E CONSERVACAO DO EST DO R G S, CNPJ n. 87.078.325/0001-75, neste ato </w:t>
                  </w:r>
                  <w:proofErr w:type="gramStart"/>
                  <w:r w:rsidRPr="00794F3B">
                    <w:rPr>
                      <w:rFonts w:ascii="Arial" w:eastAsia="Times New Roman" w:hAnsi="Arial" w:cs="Arial"/>
                      <w:sz w:val="21"/>
                      <w:szCs w:val="21"/>
                      <w:lang w:eastAsia="pt-BR"/>
                    </w:rPr>
                    <w:t>representado(</w:t>
                  </w:r>
                  <w:proofErr w:type="gramEnd"/>
                  <w:r w:rsidRPr="00794F3B">
                    <w:rPr>
                      <w:rFonts w:ascii="Arial" w:eastAsia="Times New Roman" w:hAnsi="Arial" w:cs="Arial"/>
                      <w:sz w:val="21"/>
                      <w:szCs w:val="21"/>
                      <w:lang w:eastAsia="pt-BR"/>
                    </w:rPr>
                    <w:t>a) por seu Presidente, Sr(a). JOSE ANTONIO BELLO;</w:t>
                  </w:r>
                  <w:r w:rsidRPr="00794F3B">
                    <w:rPr>
                      <w:rFonts w:ascii="Arial" w:eastAsia="Times New Roman" w:hAnsi="Arial" w:cs="Arial"/>
                      <w:sz w:val="21"/>
                      <w:szCs w:val="21"/>
                      <w:lang w:eastAsia="pt-BR"/>
                    </w:rPr>
                    <w:br/>
                    <w:t> </w:t>
                  </w:r>
                  <w:r w:rsidRPr="00794F3B">
                    <w:rPr>
                      <w:rFonts w:ascii="Arial" w:eastAsia="Times New Roman" w:hAnsi="Arial" w:cs="Arial"/>
                      <w:sz w:val="21"/>
                      <w:szCs w:val="21"/>
                      <w:lang w:eastAsia="pt-BR"/>
                    </w:rPr>
                    <w:br/>
                    <w:t>E</w:t>
                  </w:r>
                  <w:r w:rsidRPr="00794F3B">
                    <w:rPr>
                      <w:rFonts w:ascii="Arial" w:eastAsia="Times New Roman" w:hAnsi="Arial" w:cs="Arial"/>
                      <w:sz w:val="21"/>
                      <w:lang w:eastAsia="pt-BR"/>
                    </w:rPr>
                    <w:t> </w:t>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t xml:space="preserve">SINDICATO DOS TRABALHADORES EM EMPRESAS DE </w:t>
                  </w:r>
                  <w:proofErr w:type="gramStart"/>
                  <w:r w:rsidRPr="00794F3B">
                    <w:rPr>
                      <w:rFonts w:ascii="Arial" w:eastAsia="Times New Roman" w:hAnsi="Arial" w:cs="Arial"/>
                      <w:sz w:val="21"/>
                      <w:szCs w:val="21"/>
                      <w:lang w:eastAsia="pt-BR"/>
                    </w:rPr>
                    <w:t>ASSEIO,</w:t>
                  </w:r>
                  <w:proofErr w:type="gramEnd"/>
                  <w:r w:rsidRPr="00794F3B">
                    <w:rPr>
                      <w:rFonts w:ascii="Arial" w:eastAsia="Times New Roman" w:hAnsi="Arial" w:cs="Arial"/>
                      <w:sz w:val="21"/>
                      <w:szCs w:val="21"/>
                      <w:lang w:eastAsia="pt-BR"/>
                    </w:rPr>
                    <w:t>CONSERV,</w:t>
                  </w:r>
                  <w:proofErr w:type="spellStart"/>
                  <w:r w:rsidRPr="00794F3B">
                    <w:rPr>
                      <w:rFonts w:ascii="Arial" w:eastAsia="Times New Roman" w:hAnsi="Arial" w:cs="Arial"/>
                      <w:sz w:val="21"/>
                      <w:szCs w:val="21"/>
                      <w:lang w:eastAsia="pt-BR"/>
                    </w:rPr>
                    <w:t>SERV.TERCEIR.LI</w:t>
                  </w:r>
                  <w:proofErr w:type="spellEnd"/>
                  <w:r w:rsidRPr="00794F3B">
                    <w:rPr>
                      <w:rFonts w:ascii="Arial" w:eastAsia="Times New Roman" w:hAnsi="Arial" w:cs="Arial"/>
                      <w:sz w:val="21"/>
                      <w:szCs w:val="21"/>
                      <w:lang w:eastAsia="pt-BR"/>
                    </w:rPr>
                    <w:t xml:space="preserve"> URBANA,AMB.E AREAS VERDES CX SUL, CNPJ n. 92.863.935/0001-10, neste ato representado(a) por seu Presidente, Sr(a). HENRIQUE FERMIANO DA SILVA;</w:t>
                  </w:r>
                  <w:r w:rsidRPr="00794F3B">
                    <w:rPr>
                      <w:rFonts w:ascii="Arial" w:eastAsia="Times New Roman" w:hAnsi="Arial" w:cs="Arial"/>
                      <w:sz w:val="21"/>
                      <w:szCs w:val="21"/>
                      <w:lang w:eastAsia="pt-BR"/>
                    </w:rPr>
                    <w:br/>
                    <w:t> </w:t>
                  </w:r>
                  <w:r w:rsidRPr="00794F3B">
                    <w:rPr>
                      <w:rFonts w:ascii="Arial" w:eastAsia="Times New Roman" w:hAnsi="Arial" w:cs="Arial"/>
                      <w:sz w:val="21"/>
                      <w:szCs w:val="21"/>
                      <w:lang w:eastAsia="pt-BR"/>
                    </w:rPr>
                    <w:br/>
                    <w:t>celebram a presente CONVENÇÃO COLETIVA DE TRABALHO, estipulando as condições de trabalho previstas nas cláusulas seguintes:</w:t>
                  </w:r>
                  <w:r w:rsidRPr="00794F3B">
                    <w:rPr>
                      <w:rFonts w:ascii="Arial" w:eastAsia="Times New Roman" w:hAnsi="Arial" w:cs="Arial"/>
                      <w:sz w:val="21"/>
                      <w:lang w:eastAsia="pt-BR"/>
                    </w:rPr>
                    <w:t> </w:t>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t>CLÁUSULA PRIMEIRA - VIGÊNCIA E DATA-BASE</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t>As partes fixam a vigência da presente Convenção Coletiva de Trabalho no período de 01º de janeiro de 2017 a 31 de dezembro de 2017 e a data-base da categoria em 01º de janeiro.</w:t>
                  </w:r>
                  <w:r w:rsidRPr="00794F3B">
                    <w:rPr>
                      <w:rFonts w:ascii="Arial" w:eastAsia="Times New Roman" w:hAnsi="Arial" w:cs="Arial"/>
                      <w:sz w:val="21"/>
                      <w:lang w:eastAsia="pt-BR"/>
                    </w:rPr>
                    <w:t> </w:t>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t>CLÁUSULA SEGUNDA - ABRANGÊNCIA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t>A presente Convenção Coletiva de Trabalho abrangerá a(s) categoria(s)</w:t>
                  </w:r>
                  <w:r w:rsidRPr="00794F3B">
                    <w:rPr>
                      <w:rFonts w:ascii="Arial" w:eastAsia="Times New Roman" w:hAnsi="Arial" w:cs="Arial"/>
                      <w:sz w:val="21"/>
                      <w:lang w:eastAsia="pt-BR"/>
                    </w:rPr>
                    <w:t> </w:t>
                  </w:r>
                  <w:r w:rsidRPr="00794F3B">
                    <w:rPr>
                      <w:rFonts w:ascii="Arial" w:eastAsia="Times New Roman" w:hAnsi="Arial" w:cs="Arial"/>
                      <w:b/>
                      <w:bCs/>
                      <w:sz w:val="21"/>
                      <w:szCs w:val="21"/>
                      <w:lang w:eastAsia="pt-BR"/>
                    </w:rPr>
                    <w:t>TRABALHADORES EM EMPRESAS DE ASSEIO, CONSERVAÇÃO, LIMPEZA URBANA, AMBIENTAL, ÁREAS VERDES E EM EMPRESAS DE SERVIÇOS TERCEIRIZADOS DO RAMO DE ASSEIO, CONSERVAÇÃO, LIMPEZA URBANA, AMBIENTAL E ÁREAS VERDES</w:t>
                  </w:r>
                  <w:r w:rsidRPr="00794F3B">
                    <w:rPr>
                      <w:rFonts w:ascii="Arial" w:eastAsia="Times New Roman" w:hAnsi="Arial" w:cs="Arial"/>
                      <w:sz w:val="21"/>
                      <w:szCs w:val="21"/>
                      <w:lang w:eastAsia="pt-BR"/>
                    </w:rPr>
                    <w:t>, com abrangência territorial em</w:t>
                  </w:r>
                  <w:r w:rsidRPr="00794F3B">
                    <w:rPr>
                      <w:rFonts w:ascii="Arial" w:eastAsia="Times New Roman" w:hAnsi="Arial" w:cs="Arial"/>
                      <w:sz w:val="21"/>
                      <w:lang w:eastAsia="pt-BR"/>
                    </w:rPr>
                    <w:t> </w:t>
                  </w:r>
                  <w:r w:rsidRPr="00794F3B">
                    <w:rPr>
                      <w:rFonts w:ascii="Arial" w:eastAsia="Times New Roman" w:hAnsi="Arial" w:cs="Arial"/>
                      <w:b/>
                      <w:bCs/>
                      <w:sz w:val="21"/>
                      <w:szCs w:val="21"/>
                      <w:lang w:eastAsia="pt-BR"/>
                    </w:rPr>
                    <w:t xml:space="preserve">André da Rocha/RS, Antônio Prado/RS, Barracão/RS, Bento Gonçalves/RS, Bom Jesus/RS, Cacique </w:t>
                  </w:r>
                  <w:proofErr w:type="spellStart"/>
                  <w:r w:rsidRPr="00794F3B">
                    <w:rPr>
                      <w:rFonts w:ascii="Arial" w:eastAsia="Times New Roman" w:hAnsi="Arial" w:cs="Arial"/>
                      <w:b/>
                      <w:bCs/>
                      <w:sz w:val="21"/>
                      <w:szCs w:val="21"/>
                      <w:lang w:eastAsia="pt-BR"/>
                    </w:rPr>
                    <w:t>Doble</w:t>
                  </w:r>
                  <w:proofErr w:type="spellEnd"/>
                  <w:r w:rsidRPr="00794F3B">
                    <w:rPr>
                      <w:rFonts w:ascii="Arial" w:eastAsia="Times New Roman" w:hAnsi="Arial" w:cs="Arial"/>
                      <w:b/>
                      <w:bCs/>
                      <w:sz w:val="21"/>
                      <w:szCs w:val="21"/>
                      <w:lang w:eastAsia="pt-BR"/>
                    </w:rPr>
                    <w:t xml:space="preserve">/RS, Carlos Barbosa/RS, Casca/RS, Caxias do Sul/RS, </w:t>
                  </w:r>
                  <w:proofErr w:type="spellStart"/>
                  <w:r w:rsidRPr="00794F3B">
                    <w:rPr>
                      <w:rFonts w:ascii="Arial" w:eastAsia="Times New Roman" w:hAnsi="Arial" w:cs="Arial"/>
                      <w:b/>
                      <w:bCs/>
                      <w:sz w:val="21"/>
                      <w:szCs w:val="21"/>
                      <w:lang w:eastAsia="pt-BR"/>
                    </w:rPr>
                    <w:t>Cotiporã</w:t>
                  </w:r>
                  <w:proofErr w:type="spellEnd"/>
                  <w:r w:rsidRPr="00794F3B">
                    <w:rPr>
                      <w:rFonts w:ascii="Arial" w:eastAsia="Times New Roman" w:hAnsi="Arial" w:cs="Arial"/>
                      <w:b/>
                      <w:bCs/>
                      <w:sz w:val="21"/>
                      <w:szCs w:val="21"/>
                      <w:lang w:eastAsia="pt-BR"/>
                    </w:rPr>
                    <w:t xml:space="preserve">/RS, Esmeralda/RS, Fagundes Varela/RS, Farroupilha/RS, Flores da Cunha/RS, Garibaldi/RS, </w:t>
                  </w:r>
                  <w:proofErr w:type="spellStart"/>
                  <w:r w:rsidRPr="00794F3B">
                    <w:rPr>
                      <w:rFonts w:ascii="Arial" w:eastAsia="Times New Roman" w:hAnsi="Arial" w:cs="Arial"/>
                      <w:b/>
                      <w:bCs/>
                      <w:sz w:val="21"/>
                      <w:szCs w:val="21"/>
                      <w:lang w:eastAsia="pt-BR"/>
                    </w:rPr>
                    <w:t>Guabiju</w:t>
                  </w:r>
                  <w:proofErr w:type="spellEnd"/>
                  <w:r w:rsidRPr="00794F3B">
                    <w:rPr>
                      <w:rFonts w:ascii="Arial" w:eastAsia="Times New Roman" w:hAnsi="Arial" w:cs="Arial"/>
                      <w:b/>
                      <w:bCs/>
                      <w:sz w:val="21"/>
                      <w:szCs w:val="21"/>
                      <w:lang w:eastAsia="pt-BR"/>
                    </w:rPr>
                    <w:t xml:space="preserve">/RS, </w:t>
                  </w:r>
                  <w:proofErr w:type="spellStart"/>
                  <w:r w:rsidRPr="00794F3B">
                    <w:rPr>
                      <w:rFonts w:ascii="Arial" w:eastAsia="Times New Roman" w:hAnsi="Arial" w:cs="Arial"/>
                      <w:b/>
                      <w:bCs/>
                      <w:sz w:val="21"/>
                      <w:szCs w:val="21"/>
                      <w:lang w:eastAsia="pt-BR"/>
                    </w:rPr>
                    <w:t>Ibiraiaras</w:t>
                  </w:r>
                  <w:proofErr w:type="spellEnd"/>
                  <w:r w:rsidRPr="00794F3B">
                    <w:rPr>
                      <w:rFonts w:ascii="Arial" w:eastAsia="Times New Roman" w:hAnsi="Arial" w:cs="Arial"/>
                      <w:b/>
                      <w:bCs/>
                      <w:sz w:val="21"/>
                      <w:szCs w:val="21"/>
                      <w:lang w:eastAsia="pt-BR"/>
                    </w:rPr>
                    <w:t xml:space="preserve">/RS, Ipê/RS, Lagoa Vermelha/RS, Machadinho/RS, Nova Araçá/RS, Nova </w:t>
                  </w:r>
                  <w:proofErr w:type="spellStart"/>
                  <w:r w:rsidRPr="00794F3B">
                    <w:rPr>
                      <w:rFonts w:ascii="Arial" w:eastAsia="Times New Roman" w:hAnsi="Arial" w:cs="Arial"/>
                      <w:b/>
                      <w:bCs/>
                      <w:sz w:val="21"/>
                      <w:szCs w:val="21"/>
                      <w:lang w:eastAsia="pt-BR"/>
                    </w:rPr>
                    <w:t>Bassano</w:t>
                  </w:r>
                  <w:proofErr w:type="spellEnd"/>
                  <w:r w:rsidRPr="00794F3B">
                    <w:rPr>
                      <w:rFonts w:ascii="Arial" w:eastAsia="Times New Roman" w:hAnsi="Arial" w:cs="Arial"/>
                      <w:b/>
                      <w:bCs/>
                      <w:sz w:val="21"/>
                      <w:szCs w:val="21"/>
                      <w:lang w:eastAsia="pt-BR"/>
                    </w:rPr>
                    <w:t xml:space="preserve">/RS, Nova Prata/RS, Nova Roma do Sul/RS, </w:t>
                  </w:r>
                  <w:proofErr w:type="spellStart"/>
                  <w:r w:rsidRPr="00794F3B">
                    <w:rPr>
                      <w:rFonts w:ascii="Arial" w:eastAsia="Times New Roman" w:hAnsi="Arial" w:cs="Arial"/>
                      <w:b/>
                      <w:bCs/>
                      <w:sz w:val="21"/>
                      <w:szCs w:val="21"/>
                      <w:lang w:eastAsia="pt-BR"/>
                    </w:rPr>
                    <w:t>Paraí</w:t>
                  </w:r>
                  <w:proofErr w:type="spellEnd"/>
                  <w:r w:rsidRPr="00794F3B">
                    <w:rPr>
                      <w:rFonts w:ascii="Arial" w:eastAsia="Times New Roman" w:hAnsi="Arial" w:cs="Arial"/>
                      <w:b/>
                      <w:bCs/>
                      <w:sz w:val="21"/>
                      <w:szCs w:val="21"/>
                      <w:lang w:eastAsia="pt-BR"/>
                    </w:rPr>
                    <w:t xml:space="preserve">/RS, </w:t>
                  </w:r>
                  <w:proofErr w:type="spellStart"/>
                  <w:r w:rsidRPr="00794F3B">
                    <w:rPr>
                      <w:rFonts w:ascii="Arial" w:eastAsia="Times New Roman" w:hAnsi="Arial" w:cs="Arial"/>
                      <w:b/>
                      <w:bCs/>
                      <w:sz w:val="21"/>
                      <w:szCs w:val="21"/>
                      <w:lang w:eastAsia="pt-BR"/>
                    </w:rPr>
                    <w:t>Protásio</w:t>
                  </w:r>
                  <w:proofErr w:type="spellEnd"/>
                  <w:r w:rsidRPr="00794F3B">
                    <w:rPr>
                      <w:rFonts w:ascii="Arial" w:eastAsia="Times New Roman" w:hAnsi="Arial" w:cs="Arial"/>
                      <w:b/>
                      <w:bCs/>
                      <w:sz w:val="21"/>
                      <w:szCs w:val="21"/>
                      <w:lang w:eastAsia="pt-BR"/>
                    </w:rPr>
                    <w:t xml:space="preserve"> Alves/RS, São Jorge/RS, São José do Ouro/RS, São Marcos/RS, Vacaria/RS, </w:t>
                  </w:r>
                  <w:proofErr w:type="spellStart"/>
                  <w:r w:rsidRPr="00794F3B">
                    <w:rPr>
                      <w:rFonts w:ascii="Arial" w:eastAsia="Times New Roman" w:hAnsi="Arial" w:cs="Arial"/>
                      <w:b/>
                      <w:bCs/>
                      <w:sz w:val="21"/>
                      <w:szCs w:val="21"/>
                      <w:lang w:eastAsia="pt-BR"/>
                    </w:rPr>
                    <w:t>Veranópolis</w:t>
                  </w:r>
                  <w:proofErr w:type="spellEnd"/>
                  <w:r w:rsidRPr="00794F3B">
                    <w:rPr>
                      <w:rFonts w:ascii="Arial" w:eastAsia="Times New Roman" w:hAnsi="Arial" w:cs="Arial"/>
                      <w:b/>
                      <w:bCs/>
                      <w:sz w:val="21"/>
                      <w:szCs w:val="21"/>
                      <w:lang w:eastAsia="pt-BR"/>
                    </w:rPr>
                    <w:t>/RS e Vista Alegre/RS</w:t>
                  </w:r>
                  <w:r w:rsidRPr="00794F3B">
                    <w:rPr>
                      <w:rFonts w:ascii="Arial" w:eastAsia="Times New Roman" w:hAnsi="Arial" w:cs="Arial"/>
                      <w:sz w:val="21"/>
                      <w:szCs w:val="21"/>
                      <w:lang w:eastAsia="pt-BR"/>
                    </w:rPr>
                    <w:t>.</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t>Salários, Reajustes e Pagamento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Piso Salarial</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TERCEIRA - SALÁRIO NORMATIVO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 salário normativo geral da categoria profissional, a partir de 01-01-2017, para uma prestação laboral de 220h (duzentas e vinte horas) mensais, é fixado na quantia de </w:t>
                  </w:r>
                  <w:r w:rsidRPr="00794F3B">
                    <w:rPr>
                      <w:rFonts w:ascii="Arial" w:eastAsia="Times New Roman" w:hAnsi="Arial" w:cs="Arial"/>
                      <w:sz w:val="24"/>
                      <w:szCs w:val="24"/>
                      <w:lang w:eastAsia="pt-BR"/>
                    </w:rPr>
                    <w:lastRenderedPageBreak/>
                    <w:t>R$994,72(novecentos e noventa e quatro reais com setenta e dois centavos), pelo</w:t>
                  </w:r>
                  <w:proofErr w:type="gramStart"/>
                  <w:r w:rsidRPr="00794F3B">
                    <w:rPr>
                      <w:rFonts w:ascii="Arial" w:eastAsia="Times New Roman" w:hAnsi="Arial" w:cs="Arial"/>
                      <w:sz w:val="24"/>
                      <w:szCs w:val="24"/>
                      <w:lang w:eastAsia="pt-BR"/>
                    </w:rPr>
                    <w:t xml:space="preserve">  </w:t>
                  </w:r>
                  <w:proofErr w:type="gramEnd"/>
                  <w:r w:rsidRPr="00794F3B">
                    <w:rPr>
                      <w:rFonts w:ascii="Arial" w:eastAsia="Times New Roman" w:hAnsi="Arial" w:cs="Arial"/>
                      <w:sz w:val="24"/>
                      <w:szCs w:val="24"/>
                      <w:lang w:eastAsia="pt-BR"/>
                    </w:rPr>
                    <w:t>que  nenhum trabalhador  da  categoria  profissional poderá receber salário inferior ao valor ora estabelecido quanto ao salário para 220h mensais de trabalho</w:t>
                  </w:r>
                  <w:r w:rsidRPr="00794F3B">
                    <w:rPr>
                      <w:rFonts w:ascii="Arial" w:eastAsia="Times New Roman" w:hAnsi="Arial" w:cs="Arial"/>
                      <w:sz w:val="27"/>
                      <w:szCs w:val="27"/>
                      <w:lang w:eastAsia="pt-BR"/>
                    </w:rPr>
                    <w:t>.</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Reajustes/Correções Salariais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QUARTA - SALÁRIO NORMATIVO POR FUNÇÕES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tbl>
                  <w:tblPr>
                    <w:tblW w:w="8205" w:type="dxa"/>
                    <w:tblCellSpacing w:w="0" w:type="dxa"/>
                    <w:tblCellMar>
                      <w:left w:w="0" w:type="dxa"/>
                      <w:right w:w="0" w:type="dxa"/>
                    </w:tblCellMar>
                    <w:tblLook w:val="04A0"/>
                  </w:tblPr>
                  <w:tblGrid>
                    <w:gridCol w:w="4995"/>
                    <w:gridCol w:w="1185"/>
                    <w:gridCol w:w="2025"/>
                  </w:tblGrid>
                  <w:tr w:rsidR="00794F3B" w:rsidRPr="00794F3B">
                    <w:trPr>
                      <w:trHeight w:val="60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FUNÇÃO</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CBO</w:t>
                        </w:r>
                      </w:p>
                    </w:tc>
                    <w:tc>
                      <w:tcPr>
                        <w:tcW w:w="202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SALÁRIO 2017</w:t>
                        </w:r>
                      </w:p>
                    </w:tc>
                  </w:tr>
                  <w:tr w:rsidR="00794F3B" w:rsidRPr="00794F3B">
                    <w:trPr>
                      <w:trHeight w:val="60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almoxarife</w:t>
                        </w:r>
                        <w:proofErr w:type="gramEnd"/>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4141</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1.194,71</w:t>
                        </w:r>
                      </w:p>
                    </w:tc>
                  </w:tr>
                  <w:tr w:rsidR="00794F3B" w:rsidRPr="00794F3B">
                    <w:trPr>
                      <w:trHeight w:val="60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ascensorista</w:t>
                        </w:r>
                        <w:proofErr w:type="gramEnd"/>
                        <w:r w:rsidRPr="00794F3B">
                          <w:rPr>
                            <w:rFonts w:ascii="Times New Roman" w:eastAsia="Times New Roman" w:hAnsi="Times New Roman" w:cs="Times New Roman"/>
                            <w:sz w:val="24"/>
                            <w:szCs w:val="24"/>
                            <w:lang w:eastAsia="pt-BR"/>
                          </w:rPr>
                          <w:t xml:space="preserve"> - 180h</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5141</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1.004,02</w:t>
                        </w:r>
                      </w:p>
                    </w:tc>
                  </w:tr>
                  <w:tr w:rsidR="00794F3B" w:rsidRPr="00794F3B">
                    <w:trPr>
                      <w:trHeight w:val="72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atendente</w:t>
                        </w:r>
                        <w:proofErr w:type="gramEnd"/>
                        <w:r w:rsidRPr="00794F3B">
                          <w:rPr>
                            <w:rFonts w:ascii="Times New Roman" w:eastAsia="Times New Roman" w:hAnsi="Times New Roman" w:cs="Times New Roman"/>
                            <w:sz w:val="24"/>
                            <w:szCs w:val="24"/>
                            <w:lang w:eastAsia="pt-BR"/>
                          </w:rPr>
                          <w:t xml:space="preserve"> de chamado de alarme/suporte, orientador de shopping  </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5174</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1.197,72</w:t>
                        </w:r>
                      </w:p>
                    </w:tc>
                  </w:tr>
                  <w:tr w:rsidR="00794F3B" w:rsidRPr="00794F3B">
                    <w:trPr>
                      <w:trHeight w:val="60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auxiliar</w:t>
                        </w:r>
                        <w:proofErr w:type="gramEnd"/>
                        <w:r w:rsidRPr="00794F3B">
                          <w:rPr>
                            <w:rFonts w:ascii="Times New Roman" w:eastAsia="Times New Roman" w:hAnsi="Times New Roman" w:cs="Times New Roman"/>
                            <w:sz w:val="24"/>
                            <w:szCs w:val="24"/>
                            <w:lang w:eastAsia="pt-BR"/>
                          </w:rPr>
                          <w:t xml:space="preserve"> de almoxarifado</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4141</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994,72</w:t>
                        </w:r>
                      </w:p>
                    </w:tc>
                  </w:tr>
                  <w:tr w:rsidR="00794F3B" w:rsidRPr="00794F3B">
                    <w:trPr>
                      <w:trHeight w:val="1005"/>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auxiliar</w:t>
                        </w:r>
                        <w:proofErr w:type="gramEnd"/>
                        <w:r w:rsidRPr="00794F3B">
                          <w:rPr>
                            <w:rFonts w:ascii="Times New Roman" w:eastAsia="Times New Roman" w:hAnsi="Times New Roman" w:cs="Times New Roman"/>
                            <w:sz w:val="24"/>
                            <w:szCs w:val="24"/>
                            <w:lang w:eastAsia="pt-BR"/>
                          </w:rPr>
                          <w:t xml:space="preserve"> de escritório em geral, auxiliar ou assistente administrativo (exceto contínuo ou office-boy)</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4110</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1.300,00</w:t>
                        </w:r>
                      </w:p>
                    </w:tc>
                  </w:tr>
                  <w:tr w:rsidR="00794F3B" w:rsidRPr="00794F3B">
                    <w:trPr>
                      <w:trHeight w:val="72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auxiliar</w:t>
                        </w:r>
                        <w:proofErr w:type="gramEnd"/>
                        <w:r w:rsidRPr="00794F3B">
                          <w:rPr>
                            <w:rFonts w:ascii="Times New Roman" w:eastAsia="Times New Roman" w:hAnsi="Times New Roman" w:cs="Times New Roman"/>
                            <w:sz w:val="24"/>
                            <w:szCs w:val="24"/>
                            <w:lang w:eastAsia="pt-BR"/>
                          </w:rPr>
                          <w:t xml:space="preserve"> de manutenção predial, servente de conservação predial </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5143</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994,72</w:t>
                        </w:r>
                      </w:p>
                    </w:tc>
                  </w:tr>
                  <w:tr w:rsidR="00794F3B" w:rsidRPr="00794F3B">
                    <w:trPr>
                      <w:trHeight w:val="72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auxiliar</w:t>
                        </w:r>
                        <w:proofErr w:type="gramEnd"/>
                        <w:r w:rsidRPr="00794F3B">
                          <w:rPr>
                            <w:rFonts w:ascii="Times New Roman" w:eastAsia="Times New Roman" w:hAnsi="Times New Roman" w:cs="Times New Roman"/>
                            <w:sz w:val="24"/>
                            <w:szCs w:val="24"/>
                            <w:lang w:eastAsia="pt-BR"/>
                          </w:rPr>
                          <w:t xml:space="preserve"> nos serviços de alimentação, auxiliar de cozinha, saladeira</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5135</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994,72</w:t>
                        </w:r>
                      </w:p>
                    </w:tc>
                  </w:tr>
                  <w:tr w:rsidR="00794F3B" w:rsidRPr="00794F3B">
                    <w:trPr>
                      <w:trHeight w:val="72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catador</w:t>
                        </w:r>
                        <w:proofErr w:type="gramEnd"/>
                        <w:r w:rsidRPr="00794F3B">
                          <w:rPr>
                            <w:rFonts w:ascii="Times New Roman" w:eastAsia="Times New Roman" w:hAnsi="Times New Roman" w:cs="Times New Roman"/>
                            <w:sz w:val="24"/>
                            <w:szCs w:val="24"/>
                            <w:lang w:eastAsia="pt-BR"/>
                          </w:rPr>
                          <w:t xml:space="preserve"> de material reciclável, reciclador de lixo urbano</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5192</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1.108,18</w:t>
                        </w:r>
                      </w:p>
                    </w:tc>
                  </w:tr>
                  <w:tr w:rsidR="00794F3B" w:rsidRPr="00794F3B">
                    <w:trPr>
                      <w:trHeight w:val="72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coletor</w:t>
                        </w:r>
                        <w:proofErr w:type="gramEnd"/>
                        <w:r w:rsidRPr="00794F3B">
                          <w:rPr>
                            <w:rFonts w:ascii="Times New Roman" w:eastAsia="Times New Roman" w:hAnsi="Times New Roman" w:cs="Times New Roman"/>
                            <w:sz w:val="24"/>
                            <w:szCs w:val="24"/>
                            <w:lang w:eastAsia="pt-BR"/>
                          </w:rPr>
                          <w:t xml:space="preserve"> de lixo domiciliar, coletor, lixeiro - Limpeza Urbana </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5142</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1.172,97</w:t>
                        </w:r>
                      </w:p>
                    </w:tc>
                  </w:tr>
                  <w:tr w:rsidR="00794F3B" w:rsidRPr="00794F3B">
                    <w:trPr>
                      <w:trHeight w:val="60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contínuo</w:t>
                        </w:r>
                        <w:proofErr w:type="gramEnd"/>
                        <w:r w:rsidRPr="00794F3B">
                          <w:rPr>
                            <w:rFonts w:ascii="Times New Roman" w:eastAsia="Times New Roman" w:hAnsi="Times New Roman" w:cs="Times New Roman"/>
                            <w:sz w:val="24"/>
                            <w:szCs w:val="24"/>
                            <w:lang w:eastAsia="pt-BR"/>
                          </w:rPr>
                          <w:t>, office-boy</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4122</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994,72</w:t>
                        </w:r>
                      </w:p>
                    </w:tc>
                  </w:tr>
                  <w:tr w:rsidR="00794F3B" w:rsidRPr="00794F3B">
                    <w:trPr>
                      <w:trHeight w:val="99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controlador</w:t>
                        </w:r>
                        <w:proofErr w:type="gramEnd"/>
                        <w:r w:rsidRPr="00794F3B">
                          <w:rPr>
                            <w:rFonts w:ascii="Times New Roman" w:eastAsia="Times New Roman" w:hAnsi="Times New Roman" w:cs="Times New Roman"/>
                            <w:sz w:val="24"/>
                            <w:szCs w:val="24"/>
                            <w:lang w:eastAsia="pt-BR"/>
                          </w:rPr>
                          <w:t xml:space="preserve"> de pragas, aplicador de inseticida e produtos agrotóxicos/</w:t>
                        </w:r>
                        <w:proofErr w:type="spellStart"/>
                        <w:r w:rsidRPr="00794F3B">
                          <w:rPr>
                            <w:rFonts w:ascii="Times New Roman" w:eastAsia="Times New Roman" w:hAnsi="Times New Roman" w:cs="Times New Roman"/>
                            <w:sz w:val="24"/>
                            <w:szCs w:val="24"/>
                            <w:lang w:eastAsia="pt-BR"/>
                          </w:rPr>
                          <w:t>domissanitários</w:t>
                        </w:r>
                        <w:proofErr w:type="spellEnd"/>
                        <w:r w:rsidRPr="00794F3B">
                          <w:rPr>
                            <w:rFonts w:ascii="Times New Roman" w:eastAsia="Times New Roman" w:hAnsi="Times New Roman" w:cs="Times New Roman"/>
                            <w:sz w:val="24"/>
                            <w:szCs w:val="24"/>
                            <w:lang w:eastAsia="pt-BR"/>
                          </w:rPr>
                          <w:t xml:space="preserve">, aplicador de bactericida, </w:t>
                        </w:r>
                        <w:proofErr w:type="spellStart"/>
                        <w:r w:rsidRPr="00794F3B">
                          <w:rPr>
                            <w:rFonts w:ascii="Times New Roman" w:eastAsia="Times New Roman" w:hAnsi="Times New Roman" w:cs="Times New Roman"/>
                            <w:sz w:val="24"/>
                            <w:szCs w:val="24"/>
                            <w:lang w:eastAsia="pt-BR"/>
                          </w:rPr>
                          <w:t>desinsetizador</w:t>
                        </w:r>
                        <w:proofErr w:type="spellEnd"/>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5199</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1.094,10</w:t>
                        </w:r>
                      </w:p>
                    </w:tc>
                  </w:tr>
                  <w:tr w:rsidR="00794F3B" w:rsidRPr="00794F3B">
                    <w:trPr>
                      <w:trHeight w:val="60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copeiro</w:t>
                        </w:r>
                        <w:proofErr w:type="gramEnd"/>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5134</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994,72</w:t>
                        </w:r>
                      </w:p>
                    </w:tc>
                  </w:tr>
                  <w:tr w:rsidR="00794F3B" w:rsidRPr="00794F3B">
                    <w:trPr>
                      <w:trHeight w:val="72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cozinheiro</w:t>
                        </w:r>
                        <w:proofErr w:type="gramEnd"/>
                        <w:r w:rsidRPr="00794F3B">
                          <w:rPr>
                            <w:rFonts w:ascii="Times New Roman" w:eastAsia="Times New Roman" w:hAnsi="Times New Roman" w:cs="Times New Roman"/>
                            <w:sz w:val="24"/>
                            <w:szCs w:val="24"/>
                            <w:lang w:eastAsia="pt-BR"/>
                          </w:rPr>
                          <w:t xml:space="preserve"> geral, cozinheiro </w:t>
                        </w:r>
                        <w:proofErr w:type="spellStart"/>
                        <w:r w:rsidRPr="00794F3B">
                          <w:rPr>
                            <w:rFonts w:ascii="Times New Roman" w:eastAsia="Times New Roman" w:hAnsi="Times New Roman" w:cs="Times New Roman"/>
                            <w:sz w:val="24"/>
                            <w:szCs w:val="24"/>
                            <w:lang w:eastAsia="pt-BR"/>
                          </w:rPr>
                          <w:t>açogueiro</w:t>
                        </w:r>
                        <w:proofErr w:type="spellEnd"/>
                        <w:r w:rsidRPr="00794F3B">
                          <w:rPr>
                            <w:rFonts w:ascii="Times New Roman" w:eastAsia="Times New Roman" w:hAnsi="Times New Roman" w:cs="Times New Roman"/>
                            <w:sz w:val="24"/>
                            <w:szCs w:val="24"/>
                            <w:lang w:eastAsia="pt-BR"/>
                          </w:rPr>
                          <w:t>, cozinheiro, merendeiro de escola/creche</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5132</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1.044,38</w:t>
                        </w:r>
                      </w:p>
                    </w:tc>
                  </w:tr>
                  <w:tr w:rsidR="00794F3B" w:rsidRPr="00794F3B">
                    <w:trPr>
                      <w:trHeight w:val="99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faxineiro</w:t>
                        </w:r>
                        <w:proofErr w:type="gramEnd"/>
                        <w:r w:rsidRPr="00794F3B">
                          <w:rPr>
                            <w:rFonts w:ascii="Times New Roman" w:eastAsia="Times New Roman" w:hAnsi="Times New Roman" w:cs="Times New Roman"/>
                            <w:sz w:val="24"/>
                            <w:szCs w:val="24"/>
                            <w:lang w:eastAsia="pt-BR"/>
                          </w:rPr>
                          <w:t>, limpador, auxiliar de limpeza, servente de limpeza, auxiliar de limpeza técnica em indústria automotiva</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5143</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994,72</w:t>
                        </w:r>
                      </w:p>
                    </w:tc>
                  </w:tr>
                  <w:tr w:rsidR="00794F3B" w:rsidRPr="00794F3B">
                    <w:trPr>
                      <w:trHeight w:val="72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guardador</w:t>
                        </w:r>
                        <w:proofErr w:type="gramEnd"/>
                        <w:r w:rsidRPr="00794F3B">
                          <w:rPr>
                            <w:rFonts w:ascii="Times New Roman" w:eastAsia="Times New Roman" w:hAnsi="Times New Roman" w:cs="Times New Roman"/>
                            <w:sz w:val="24"/>
                            <w:szCs w:val="24"/>
                            <w:lang w:eastAsia="pt-BR"/>
                          </w:rPr>
                          <w:t xml:space="preserve"> de veículos, orientador de estacionamento</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5199</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994,72</w:t>
                        </w:r>
                      </w:p>
                    </w:tc>
                  </w:tr>
                  <w:tr w:rsidR="00794F3B" w:rsidRPr="00794F3B">
                    <w:trPr>
                      <w:trHeight w:val="60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jardineiro</w:t>
                        </w:r>
                        <w:proofErr w:type="gramEnd"/>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6220</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994,72</w:t>
                        </w:r>
                      </w:p>
                    </w:tc>
                  </w:tr>
                  <w:tr w:rsidR="00794F3B" w:rsidRPr="00794F3B">
                    <w:trPr>
                      <w:trHeight w:val="60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spellStart"/>
                        <w:proofErr w:type="gramStart"/>
                        <w:r w:rsidRPr="00794F3B">
                          <w:rPr>
                            <w:rFonts w:ascii="Times New Roman" w:eastAsia="Times New Roman" w:hAnsi="Times New Roman" w:cs="Times New Roman"/>
                            <w:sz w:val="24"/>
                            <w:szCs w:val="24"/>
                            <w:lang w:eastAsia="pt-BR"/>
                          </w:rPr>
                          <w:t>leiturista</w:t>
                        </w:r>
                        <w:proofErr w:type="spellEnd"/>
                        <w:proofErr w:type="gramEnd"/>
                        <w:r w:rsidRPr="00794F3B">
                          <w:rPr>
                            <w:rFonts w:ascii="Times New Roman" w:eastAsia="Times New Roman" w:hAnsi="Times New Roman" w:cs="Times New Roman"/>
                            <w:sz w:val="24"/>
                            <w:szCs w:val="24"/>
                            <w:lang w:eastAsia="pt-BR"/>
                          </w:rPr>
                          <w:t xml:space="preserve">, </w:t>
                        </w:r>
                        <w:proofErr w:type="spellStart"/>
                        <w:r w:rsidRPr="00794F3B">
                          <w:rPr>
                            <w:rFonts w:ascii="Times New Roman" w:eastAsia="Times New Roman" w:hAnsi="Times New Roman" w:cs="Times New Roman"/>
                            <w:sz w:val="24"/>
                            <w:szCs w:val="24"/>
                            <w:lang w:eastAsia="pt-BR"/>
                          </w:rPr>
                          <w:t>leiturista</w:t>
                        </w:r>
                        <w:proofErr w:type="spellEnd"/>
                        <w:r w:rsidRPr="00794F3B">
                          <w:rPr>
                            <w:rFonts w:ascii="Times New Roman" w:eastAsia="Times New Roman" w:hAnsi="Times New Roman" w:cs="Times New Roman"/>
                            <w:sz w:val="24"/>
                            <w:szCs w:val="24"/>
                            <w:lang w:eastAsia="pt-BR"/>
                          </w:rPr>
                          <w:t xml:space="preserve"> de medidores de água e luz</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5199</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1.107,06</w:t>
                        </w:r>
                      </w:p>
                    </w:tc>
                  </w:tr>
                  <w:tr w:rsidR="00794F3B" w:rsidRPr="00794F3B">
                    <w:trPr>
                      <w:trHeight w:val="60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limpador</w:t>
                        </w:r>
                        <w:proofErr w:type="gramEnd"/>
                        <w:r w:rsidRPr="00794F3B">
                          <w:rPr>
                            <w:rFonts w:ascii="Times New Roman" w:eastAsia="Times New Roman" w:hAnsi="Times New Roman" w:cs="Times New Roman"/>
                            <w:sz w:val="24"/>
                            <w:szCs w:val="24"/>
                            <w:lang w:eastAsia="pt-BR"/>
                          </w:rPr>
                          <w:t xml:space="preserve"> alpinista</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5143</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1.263,93</w:t>
                        </w:r>
                      </w:p>
                    </w:tc>
                  </w:tr>
                  <w:tr w:rsidR="00794F3B" w:rsidRPr="00794F3B">
                    <w:trPr>
                      <w:trHeight w:val="72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monitor</w:t>
                        </w:r>
                        <w:proofErr w:type="gramEnd"/>
                        <w:r w:rsidRPr="00794F3B">
                          <w:rPr>
                            <w:rFonts w:ascii="Times New Roman" w:eastAsia="Times New Roman" w:hAnsi="Times New Roman" w:cs="Times New Roman"/>
                            <w:sz w:val="24"/>
                            <w:szCs w:val="24"/>
                            <w:lang w:eastAsia="pt-BR"/>
                          </w:rPr>
                          <w:t>/atendente de creche ou albergue infantil</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3341</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1.056,72</w:t>
                        </w:r>
                      </w:p>
                    </w:tc>
                  </w:tr>
                  <w:tr w:rsidR="00794F3B" w:rsidRPr="00794F3B">
                    <w:trPr>
                      <w:trHeight w:val="72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motociclista</w:t>
                        </w:r>
                        <w:proofErr w:type="gramEnd"/>
                        <w:r w:rsidRPr="00794F3B">
                          <w:rPr>
                            <w:rFonts w:ascii="Times New Roman" w:eastAsia="Times New Roman" w:hAnsi="Times New Roman" w:cs="Times New Roman"/>
                            <w:sz w:val="24"/>
                            <w:szCs w:val="24"/>
                            <w:lang w:eastAsia="pt-BR"/>
                          </w:rPr>
                          <w:t xml:space="preserve"> no transporte de documentos e pequenos volumes, motoboy</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5191</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1.107,06</w:t>
                        </w:r>
                      </w:p>
                    </w:tc>
                  </w:tr>
                  <w:tr w:rsidR="00794F3B" w:rsidRPr="00794F3B">
                    <w:trPr>
                      <w:trHeight w:val="72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operador</w:t>
                        </w:r>
                        <w:proofErr w:type="gramEnd"/>
                        <w:r w:rsidRPr="00794F3B">
                          <w:rPr>
                            <w:rFonts w:ascii="Times New Roman" w:eastAsia="Times New Roman" w:hAnsi="Times New Roman" w:cs="Times New Roman"/>
                            <w:sz w:val="24"/>
                            <w:szCs w:val="24"/>
                            <w:lang w:eastAsia="pt-BR"/>
                          </w:rPr>
                          <w:t xml:space="preserve"> de rádio-chamada, operador de central de monitoramento</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4222</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1.197,72</w:t>
                        </w:r>
                      </w:p>
                    </w:tc>
                  </w:tr>
                  <w:tr w:rsidR="00794F3B" w:rsidRPr="00794F3B">
                    <w:trPr>
                      <w:trHeight w:val="72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porteiro</w:t>
                        </w:r>
                        <w:proofErr w:type="gramEnd"/>
                        <w:r w:rsidRPr="00794F3B">
                          <w:rPr>
                            <w:rFonts w:ascii="Times New Roman" w:eastAsia="Times New Roman" w:hAnsi="Times New Roman" w:cs="Times New Roman"/>
                            <w:sz w:val="24"/>
                            <w:szCs w:val="24"/>
                            <w:lang w:eastAsia="pt-BR"/>
                          </w:rPr>
                          <w:t>/vigia/guarda patrimonial de condomínios residenciais ou comerciais </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5174</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1.157,72</w:t>
                        </w:r>
                      </w:p>
                    </w:tc>
                  </w:tr>
                  <w:tr w:rsidR="00794F3B" w:rsidRPr="00794F3B">
                    <w:trPr>
                      <w:trHeight w:val="99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porteiro</w:t>
                        </w:r>
                        <w:proofErr w:type="gramEnd"/>
                        <w:r w:rsidRPr="00794F3B">
                          <w:rPr>
                            <w:rFonts w:ascii="Times New Roman" w:eastAsia="Times New Roman" w:hAnsi="Times New Roman" w:cs="Times New Roman"/>
                            <w:sz w:val="24"/>
                            <w:szCs w:val="24"/>
                            <w:lang w:eastAsia="pt-BR"/>
                          </w:rPr>
                          <w:t>/vigia/guarda patrimonial de empresas, associações, fundações, instituições de beneficência e entidades públicas</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5174</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1.197,72</w:t>
                        </w:r>
                      </w:p>
                    </w:tc>
                  </w:tr>
                  <w:tr w:rsidR="00794F3B" w:rsidRPr="00794F3B">
                    <w:trPr>
                      <w:trHeight w:val="60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preparador</w:t>
                        </w:r>
                        <w:proofErr w:type="gramEnd"/>
                        <w:r w:rsidRPr="00794F3B">
                          <w:rPr>
                            <w:rFonts w:ascii="Times New Roman" w:eastAsia="Times New Roman" w:hAnsi="Times New Roman" w:cs="Times New Roman"/>
                            <w:sz w:val="24"/>
                            <w:szCs w:val="24"/>
                            <w:lang w:eastAsia="pt-BR"/>
                          </w:rPr>
                          <w:t xml:space="preserve"> de materiais hospitalares</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7842</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1.217,32</w:t>
                        </w:r>
                      </w:p>
                    </w:tc>
                  </w:tr>
                  <w:tr w:rsidR="00794F3B" w:rsidRPr="00794F3B">
                    <w:trPr>
                      <w:trHeight w:val="60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recepcionista</w:t>
                        </w:r>
                        <w:proofErr w:type="gramEnd"/>
                        <w:r w:rsidRPr="00794F3B">
                          <w:rPr>
                            <w:rFonts w:ascii="Times New Roman" w:eastAsia="Times New Roman" w:hAnsi="Times New Roman" w:cs="Times New Roman"/>
                            <w:sz w:val="24"/>
                            <w:szCs w:val="24"/>
                            <w:lang w:eastAsia="pt-BR"/>
                          </w:rPr>
                          <w:t xml:space="preserve"> em geral, recepcionista</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4221</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1.124,59</w:t>
                        </w:r>
                      </w:p>
                    </w:tc>
                  </w:tr>
                  <w:tr w:rsidR="00794F3B" w:rsidRPr="00794F3B">
                    <w:trPr>
                      <w:trHeight w:val="60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spellStart"/>
                        <w:proofErr w:type="gramStart"/>
                        <w:r w:rsidRPr="00794F3B">
                          <w:rPr>
                            <w:rFonts w:ascii="Times New Roman" w:eastAsia="Times New Roman" w:hAnsi="Times New Roman" w:cs="Times New Roman"/>
                            <w:sz w:val="24"/>
                            <w:szCs w:val="24"/>
                            <w:lang w:eastAsia="pt-BR"/>
                          </w:rPr>
                          <w:t>repositor</w:t>
                        </w:r>
                        <w:proofErr w:type="spellEnd"/>
                        <w:proofErr w:type="gramEnd"/>
                        <w:r w:rsidRPr="00794F3B">
                          <w:rPr>
                            <w:rFonts w:ascii="Times New Roman" w:eastAsia="Times New Roman" w:hAnsi="Times New Roman" w:cs="Times New Roman"/>
                            <w:sz w:val="24"/>
                            <w:szCs w:val="24"/>
                            <w:lang w:eastAsia="pt-BR"/>
                          </w:rPr>
                          <w:t xml:space="preserve"> de mercadorias, </w:t>
                        </w:r>
                        <w:proofErr w:type="spellStart"/>
                        <w:r w:rsidRPr="00794F3B">
                          <w:rPr>
                            <w:rFonts w:ascii="Times New Roman" w:eastAsia="Times New Roman" w:hAnsi="Times New Roman" w:cs="Times New Roman"/>
                            <w:sz w:val="24"/>
                            <w:szCs w:val="24"/>
                            <w:lang w:eastAsia="pt-BR"/>
                          </w:rPr>
                          <w:t>repositor</w:t>
                        </w:r>
                        <w:proofErr w:type="spellEnd"/>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5211</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1.090,98</w:t>
                        </w:r>
                      </w:p>
                    </w:tc>
                  </w:tr>
                  <w:tr w:rsidR="00794F3B" w:rsidRPr="00794F3B">
                    <w:trPr>
                      <w:trHeight w:val="60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telefonista</w:t>
                        </w:r>
                        <w:proofErr w:type="gramEnd"/>
                        <w:r w:rsidRPr="00794F3B">
                          <w:rPr>
                            <w:rFonts w:ascii="Times New Roman" w:eastAsia="Times New Roman" w:hAnsi="Times New Roman" w:cs="Times New Roman"/>
                            <w:sz w:val="24"/>
                            <w:szCs w:val="24"/>
                            <w:lang w:eastAsia="pt-BR"/>
                          </w:rPr>
                          <w:t xml:space="preserve"> – 180h</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4222</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1.124,59</w:t>
                        </w:r>
                      </w:p>
                    </w:tc>
                  </w:tr>
                  <w:tr w:rsidR="00794F3B" w:rsidRPr="00794F3B">
                    <w:trPr>
                      <w:trHeight w:val="72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varredor</w:t>
                        </w:r>
                        <w:proofErr w:type="gramEnd"/>
                        <w:r w:rsidRPr="00794F3B">
                          <w:rPr>
                            <w:rFonts w:ascii="Times New Roman" w:eastAsia="Times New Roman" w:hAnsi="Times New Roman" w:cs="Times New Roman"/>
                            <w:sz w:val="24"/>
                            <w:szCs w:val="24"/>
                            <w:lang w:eastAsia="pt-BR"/>
                          </w:rPr>
                          <w:t xml:space="preserve"> de rua, gari, varredor – Limpeza Urbana </w:t>
                        </w:r>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5142</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1.107,85</w:t>
                        </w:r>
                      </w:p>
                    </w:tc>
                  </w:tr>
                  <w:tr w:rsidR="00794F3B" w:rsidRPr="00794F3B">
                    <w:trPr>
                      <w:trHeight w:val="600"/>
                      <w:tblCellSpacing w:w="0" w:type="dxa"/>
                    </w:trPr>
                    <w:tc>
                      <w:tcPr>
                        <w:tcW w:w="499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proofErr w:type="gramStart"/>
                        <w:r w:rsidRPr="00794F3B">
                          <w:rPr>
                            <w:rFonts w:ascii="Times New Roman" w:eastAsia="Times New Roman" w:hAnsi="Times New Roman" w:cs="Times New Roman"/>
                            <w:sz w:val="24"/>
                            <w:szCs w:val="24"/>
                            <w:lang w:eastAsia="pt-BR"/>
                          </w:rPr>
                          <w:t>zelador</w:t>
                        </w:r>
                        <w:proofErr w:type="gramEnd"/>
                      </w:p>
                    </w:tc>
                    <w:tc>
                      <w:tcPr>
                        <w:tcW w:w="1185" w:type="dxa"/>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5141</w:t>
                        </w:r>
                      </w:p>
                    </w:tc>
                    <w:tc>
                      <w:tcPr>
                        <w:tcW w:w="0" w:type="auto"/>
                        <w:vAlign w:val="center"/>
                        <w:hideMark/>
                      </w:tcPr>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t>1.212,15</w:t>
                        </w:r>
                      </w:p>
                    </w:tc>
                  </w:tr>
                </w:tbl>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QUINTA - MAJORAÇÃO SALARIAL GERAL</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Os trabalhadores integrantes da categoria profissional que percebam salário-base de até R$1.465,00 (um mil quatrocentos e sessenta e cinco reais) (FAIXA </w:t>
                  </w:r>
                  <w:proofErr w:type="gramStart"/>
                  <w:r w:rsidRPr="00794F3B">
                    <w:rPr>
                      <w:rFonts w:ascii="Arial" w:eastAsia="Times New Roman" w:hAnsi="Arial" w:cs="Arial"/>
                      <w:sz w:val="24"/>
                      <w:szCs w:val="24"/>
                      <w:lang w:eastAsia="pt-BR"/>
                    </w:rPr>
                    <w:t>1</w:t>
                  </w:r>
                  <w:proofErr w:type="gramEnd"/>
                  <w:r w:rsidRPr="00794F3B">
                    <w:rPr>
                      <w:rFonts w:ascii="Arial" w:eastAsia="Times New Roman" w:hAnsi="Arial" w:cs="Arial"/>
                      <w:sz w:val="24"/>
                      <w:szCs w:val="24"/>
                      <w:lang w:eastAsia="pt-BR"/>
                    </w:rPr>
                    <w:t>) terão os seus salários reajustados, em 1° de janeiro de 2017, em quantia equivalente a 7,39% (sete inteiros e trinta e nove centésimos por cento), enquanto que os trabalhadores integrantes da categoria profissional que percebam salário-base de R$1.465,01(um mil quatrocentos e sessenta e cinco reais e um centavo) em diante (FAIXA 2) terão os seus salários reajustados, em 1° janeiro de 2017, em quantia equivalente a 7,39% (sete inteiros e trinta e nove centésimos por cento).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Os percentuais de reajuste incidirão sobre os salários do mês de janeiro de 2016, compensados, após, todos os aumentos espontâneos ou coercitivos havidos no período de 02-01-2016 até 31-12-2016, salvo se decorrentes do término de aprendizagem, </w:t>
                  </w:r>
                  <w:proofErr w:type="gramStart"/>
                  <w:r w:rsidRPr="00794F3B">
                    <w:rPr>
                      <w:rFonts w:ascii="Arial" w:eastAsia="Times New Roman" w:hAnsi="Arial" w:cs="Arial"/>
                      <w:sz w:val="24"/>
                      <w:szCs w:val="24"/>
                      <w:lang w:eastAsia="pt-BR"/>
                    </w:rPr>
                    <w:t>implemento</w:t>
                  </w:r>
                  <w:proofErr w:type="gramEnd"/>
                  <w:r w:rsidRPr="00794F3B">
                    <w:rPr>
                      <w:rFonts w:ascii="Arial" w:eastAsia="Times New Roman" w:hAnsi="Arial" w:cs="Arial"/>
                      <w:sz w:val="24"/>
                      <w:szCs w:val="24"/>
                      <w:lang w:eastAsia="pt-BR"/>
                    </w:rPr>
                    <w:t xml:space="preserve"> de idade, promoção por antiguidade ou merecimento, transferência de cargo ou função, estabelecimento ou localidade ou equiparação salarial determinada por sentença transitada em julgado.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Pagamento de Salário – Formas e Prazos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SEXTA - RECIBO DE PAGAMENTO SALARIAL E 2ª VIA DA RESCISÃO CONTRATUAL</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As empresas ficam obrigadas a fornecer para </w:t>
                  </w:r>
                  <w:proofErr w:type="gramStart"/>
                  <w:r w:rsidRPr="00794F3B">
                    <w:rPr>
                      <w:rFonts w:ascii="Arial" w:eastAsia="Times New Roman" w:hAnsi="Arial" w:cs="Arial"/>
                      <w:sz w:val="24"/>
                      <w:szCs w:val="24"/>
                      <w:lang w:eastAsia="pt-BR"/>
                    </w:rPr>
                    <w:t>os empregados cópias</w:t>
                  </w:r>
                  <w:proofErr w:type="gramEnd"/>
                  <w:r w:rsidRPr="00794F3B">
                    <w:rPr>
                      <w:rFonts w:ascii="Arial" w:eastAsia="Times New Roman" w:hAnsi="Arial" w:cs="Arial"/>
                      <w:sz w:val="24"/>
                      <w:szCs w:val="24"/>
                      <w:lang w:eastAsia="pt-BR"/>
                    </w:rPr>
                    <w:t xml:space="preserve"> do envelope de pagamento salarial ou similar, com as seguintes especificações, no mínimo: 1) o nome da empresa empregadora; 2) o nome do empregado; 3) o local onde o empregado presta os seus serviços; 4) a discriminação das parcelas e respectivos valores pagos; 5) os títulos e valores dos descontos efetuados e 6) o valor a ser recolhido ao FGTS. Os empregadores, da mesma forma, deverão entregar aos empregados a 2ª (segunda) via do recibo de pagamento da rescisão contratual.</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SÉTIMA - 13° SALÁRIO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color w:val="000000"/>
                      <w:sz w:val="24"/>
                      <w:szCs w:val="24"/>
                      <w:lang w:eastAsia="pt-BR"/>
                    </w:rPr>
                    <w:t xml:space="preserve">Os empregados que não tenham requerido o pagamento da 1ª (primeira) parcela da Gratificação de Natal - 13º Salário - no mês de janeiro, terão a faculdade de requerer o pagamento até o dia anterior ao início do gozo das férias, recebendo o respectivo valor até o 5° (quinto) dia útil do mês </w:t>
                  </w:r>
                  <w:proofErr w:type="spellStart"/>
                  <w:r w:rsidRPr="00794F3B">
                    <w:rPr>
                      <w:rFonts w:ascii="Arial" w:eastAsia="Times New Roman" w:hAnsi="Arial" w:cs="Arial"/>
                      <w:color w:val="000000"/>
                      <w:sz w:val="24"/>
                      <w:szCs w:val="24"/>
                      <w:lang w:eastAsia="pt-BR"/>
                    </w:rPr>
                    <w:t>subsequente</w:t>
                  </w:r>
                  <w:proofErr w:type="spellEnd"/>
                  <w:r w:rsidRPr="00794F3B">
                    <w:rPr>
                      <w:rFonts w:ascii="Arial" w:eastAsia="Times New Roman" w:hAnsi="Arial" w:cs="Arial"/>
                      <w:color w:val="000000"/>
                      <w:sz w:val="24"/>
                      <w:szCs w:val="24"/>
                      <w:lang w:eastAsia="pt-BR"/>
                    </w:rPr>
                    <w:t xml:space="preserve"> ao retorno das férias, incluindo-se no cálculo o período de férias, até o limite de 50% (</w:t>
                  </w:r>
                  <w:proofErr w:type="spellStart"/>
                  <w:r w:rsidRPr="00794F3B">
                    <w:rPr>
                      <w:rFonts w:ascii="Arial" w:eastAsia="Times New Roman" w:hAnsi="Arial" w:cs="Arial"/>
                      <w:color w:val="000000"/>
                      <w:sz w:val="24"/>
                      <w:szCs w:val="24"/>
                      <w:lang w:eastAsia="pt-BR"/>
                    </w:rPr>
                    <w:t>cinquenta</w:t>
                  </w:r>
                  <w:proofErr w:type="spellEnd"/>
                  <w:r w:rsidRPr="00794F3B">
                    <w:rPr>
                      <w:rFonts w:ascii="Arial" w:eastAsia="Times New Roman" w:hAnsi="Arial" w:cs="Arial"/>
                      <w:color w:val="000000"/>
                      <w:sz w:val="24"/>
                      <w:szCs w:val="24"/>
                      <w:lang w:eastAsia="pt-BR"/>
                    </w:rPr>
                    <w:t xml:space="preserve"> por cento) dos duodécimos já vencidos.</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OITAVA - PAGAMENTO DO 13° SALÁRIO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Os empregadores poderão pagar o 13º salário de seus  empregados em parcela única até o 5º dia útil do mês de dezembro do respectivo exercício.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Isonomia Salarial</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NONA - SALÁRIO DO SUBSTITUTO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Admitido empregado para a função de outro empregado despedido sem justa causa, é garantido para o empregado substituto salário idêntico ao do empregado de menor salário ajustado na mesma função, sem considerar vantagens de natureza pessoal e, no caso de substituição temporária, salário idêntico ao do empregado substituído, também excluídas vantagens de natureza pessoal.</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r>
                  <w:proofErr w:type="gramStart"/>
                  <w:r w:rsidRPr="00794F3B">
                    <w:rPr>
                      <w:rFonts w:ascii="Arial" w:eastAsia="Times New Roman" w:hAnsi="Arial" w:cs="Arial"/>
                      <w:b/>
                      <w:bCs/>
                      <w:sz w:val="21"/>
                      <w:szCs w:val="21"/>
                      <w:lang w:eastAsia="pt-BR"/>
                    </w:rPr>
                    <w:t>CLÁUSULA DÉCIMA - EMPREGADO MAIS NOVO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roofErr w:type="gramEnd"/>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Não poderá o empregado mais novo na empresa receber pagamento de salário superior ao do empregado mais antigo que exercer a mesma função ou tarefa.</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Descontos Salariais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DÉCIMA PRIMEIRA - DESCONTOS SALARIAIS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São válidos e permitidos descontos efetuados nos salários dos empregados, desde que por eles autorizados e desde que respeitado o limite do § Único do art. 82 da CLT, a título de refeições e ranchos fornecidos, convênios mantidos com farmácias e funerárias e de associações de empregados.</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Outras normas referentes a salários, reajustes, pagamentos e critérios para cálculo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DÉCIMA SEGUNDA - MAJORAÇÃO SALARIAL PROPORCIONAL</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Os trabalhadores admitidos a partir de 1° de fevereiro de 2016 terão os seus salários reajustados proporcionalmente à razão de 1/12 (um doze avos) por mês trabalhado. O empregado mais novo, entrementes, não poderá receber salário superior ao percebido pelo empregado mais antigo na mesma empresa, desde que ambos exerçam a mesma função e cujo tempo de serviço seja inferior a </w:t>
                  </w:r>
                  <w:proofErr w:type="gramStart"/>
                  <w:r w:rsidRPr="00794F3B">
                    <w:rPr>
                      <w:rFonts w:ascii="Arial" w:eastAsia="Times New Roman" w:hAnsi="Arial" w:cs="Arial"/>
                      <w:sz w:val="24"/>
                      <w:szCs w:val="24"/>
                      <w:lang w:eastAsia="pt-BR"/>
                    </w:rPr>
                    <w:t>2</w:t>
                  </w:r>
                  <w:proofErr w:type="gramEnd"/>
                  <w:r w:rsidRPr="00794F3B">
                    <w:rPr>
                      <w:rFonts w:ascii="Arial" w:eastAsia="Times New Roman" w:hAnsi="Arial" w:cs="Arial"/>
                      <w:sz w:val="24"/>
                      <w:szCs w:val="24"/>
                      <w:lang w:eastAsia="pt-BR"/>
                    </w:rPr>
                    <w:t xml:space="preserve"> (dois) anos.</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DÉCIMA TERCEIRA - PAGAMENTOS DE SALÁRIOS E DA RESCISÃO CONTRATUAL</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pagamento dos salários e da rescisão contratual em sexta-feira e em véspera de feriados deverá ser realizado em</w:t>
                  </w:r>
                  <w:proofErr w:type="gramStart"/>
                  <w:r w:rsidRPr="00794F3B">
                    <w:rPr>
                      <w:rFonts w:ascii="Arial" w:eastAsia="Times New Roman" w:hAnsi="Arial" w:cs="Arial"/>
                      <w:sz w:val="24"/>
                      <w:szCs w:val="24"/>
                      <w:lang w:eastAsia="pt-BR"/>
                    </w:rPr>
                    <w:t xml:space="preserve">  </w:t>
                  </w:r>
                  <w:proofErr w:type="gramEnd"/>
                  <w:r w:rsidRPr="00794F3B">
                    <w:rPr>
                      <w:rFonts w:ascii="Arial" w:eastAsia="Times New Roman" w:hAnsi="Arial" w:cs="Arial"/>
                      <w:sz w:val="24"/>
                      <w:szCs w:val="24"/>
                      <w:lang w:eastAsia="pt-BR"/>
                    </w:rPr>
                    <w:t>moeda  corrente,  ressalvada  a  hipótese  das empresas  que efetuam o pagamento dos salários através de depósito bancário.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Se o pagamento do salário ou rescisão contratual for realizado por meio de cheque, a empregadora garantirá ao trabalhador o tempo necessário para descontá-lo dentro do horário bancário do município onde se desenvolve o contrato de trabalho, tempo esse limitado a um máximo de </w:t>
                  </w:r>
                  <w:proofErr w:type="gramStart"/>
                  <w:r w:rsidRPr="00794F3B">
                    <w:rPr>
                      <w:rFonts w:ascii="Arial" w:eastAsia="Times New Roman" w:hAnsi="Arial" w:cs="Arial"/>
                      <w:sz w:val="24"/>
                      <w:szCs w:val="24"/>
                      <w:lang w:eastAsia="pt-BR"/>
                    </w:rPr>
                    <w:t>2</w:t>
                  </w:r>
                  <w:proofErr w:type="gramEnd"/>
                  <w:r w:rsidRPr="00794F3B">
                    <w:rPr>
                      <w:rFonts w:ascii="Arial" w:eastAsia="Times New Roman" w:hAnsi="Arial" w:cs="Arial"/>
                      <w:sz w:val="24"/>
                      <w:szCs w:val="24"/>
                      <w:lang w:eastAsia="pt-BR"/>
                    </w:rPr>
                    <w:t xml:space="preserve"> (duas) horas.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Nos casos em que o pagamento dos salários e das férias </w:t>
                  </w:r>
                  <w:proofErr w:type="gramStart"/>
                  <w:r w:rsidRPr="00794F3B">
                    <w:rPr>
                      <w:rFonts w:ascii="Arial" w:eastAsia="Times New Roman" w:hAnsi="Arial" w:cs="Arial"/>
                      <w:sz w:val="24"/>
                      <w:szCs w:val="24"/>
                      <w:lang w:eastAsia="pt-BR"/>
                    </w:rPr>
                    <w:t>ocorrer</w:t>
                  </w:r>
                  <w:proofErr w:type="gramEnd"/>
                  <w:r w:rsidRPr="00794F3B">
                    <w:rPr>
                      <w:rFonts w:ascii="Arial" w:eastAsia="Times New Roman" w:hAnsi="Arial" w:cs="Arial"/>
                      <w:sz w:val="24"/>
                      <w:szCs w:val="24"/>
                      <w:lang w:eastAsia="pt-BR"/>
                    </w:rPr>
                    <w:t xml:space="preserve"> através de crédito em conta bancária do empregado, a comprovação do adimplemento dos salários e das férias poderá ser feita através da apresentação do recibo de salário sem assinatura, mas com a discriminação das parcelas/rubricas pagas e descontadas, acompanhado do comprovante do crédito bancário correspondente.</w:t>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DÉCIMA QUARTA - SALÁRIO NORMATIVO EM JORNADA REDUZIDA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salário normativo do empregado que trabalha em jornada reduzida, ou seja, inferior a 44h (quarenta e</w:t>
                  </w:r>
                  <w:proofErr w:type="gramStart"/>
                  <w:r w:rsidRPr="00794F3B">
                    <w:rPr>
                      <w:rFonts w:ascii="Arial" w:eastAsia="Times New Roman" w:hAnsi="Arial" w:cs="Arial"/>
                      <w:sz w:val="24"/>
                      <w:szCs w:val="24"/>
                      <w:lang w:eastAsia="pt-BR"/>
                    </w:rPr>
                    <w:t xml:space="preserve">  </w:t>
                  </w:r>
                  <w:proofErr w:type="gramEnd"/>
                  <w:r w:rsidRPr="00794F3B">
                    <w:rPr>
                      <w:rFonts w:ascii="Arial" w:eastAsia="Times New Roman" w:hAnsi="Arial" w:cs="Arial"/>
                      <w:sz w:val="24"/>
                      <w:szCs w:val="24"/>
                      <w:lang w:eastAsia="pt-BR"/>
                    </w:rPr>
                    <w:t>quatro  horas)  semanais,  será  obtido  através  do  seguinte  cálculo:  Dividir a duração do trabalho semanal (jornada” semanal contratada) por 6 (seis) dias da  semana; após,  multiplicar  este  resultado por 30 (trinta) dias do mês; finalmente, o produto desta operação multiplicar pelo valor equivalente a 1 (uma) hora de trabalho.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t>Gratificações, Adicionais, Auxílios e Outros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Gratificação de Função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DÉCIMA QUINTA - FUNÇÃO GRATIFICADA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 empregado que exercer cargo em comissão ou função gratificada por </w:t>
                  </w:r>
                  <w:proofErr w:type="gramStart"/>
                  <w:r w:rsidRPr="00794F3B">
                    <w:rPr>
                      <w:rFonts w:ascii="Arial" w:eastAsia="Times New Roman" w:hAnsi="Arial" w:cs="Arial"/>
                      <w:sz w:val="24"/>
                      <w:szCs w:val="24"/>
                      <w:lang w:eastAsia="pt-BR"/>
                    </w:rPr>
                    <w:t>5</w:t>
                  </w:r>
                  <w:proofErr w:type="gramEnd"/>
                  <w:r w:rsidRPr="00794F3B">
                    <w:rPr>
                      <w:rFonts w:ascii="Arial" w:eastAsia="Times New Roman" w:hAnsi="Arial" w:cs="Arial"/>
                      <w:sz w:val="24"/>
                      <w:szCs w:val="24"/>
                      <w:lang w:eastAsia="pt-BR"/>
                    </w:rPr>
                    <w:t xml:space="preserve"> (cinco) anos ou mais, caso deixe de exercê-la, terá assegurado o pagamento do valor da comissão ou gratificação, que será incorporada ao seu salário básico.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Adicional de Hora-Extra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DÉCIMA SEXTA - ADICIONAL DE HORAS EXTRAS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 jornada laboral excedente à fixada no contrato de trabalho, ou excedente à jornada legal, será paga com adicional de 50% (</w:t>
                  </w:r>
                  <w:proofErr w:type="spellStart"/>
                  <w:r w:rsidRPr="00794F3B">
                    <w:rPr>
                      <w:rFonts w:ascii="Arial" w:eastAsia="Times New Roman" w:hAnsi="Arial" w:cs="Arial"/>
                      <w:sz w:val="24"/>
                      <w:szCs w:val="24"/>
                      <w:lang w:eastAsia="pt-BR"/>
                    </w:rPr>
                    <w:t>cinquenta</w:t>
                  </w:r>
                  <w:proofErr w:type="spellEnd"/>
                  <w:r w:rsidRPr="00794F3B">
                    <w:rPr>
                      <w:rFonts w:ascii="Arial" w:eastAsia="Times New Roman" w:hAnsi="Arial" w:cs="Arial"/>
                      <w:sz w:val="24"/>
                      <w:szCs w:val="24"/>
                      <w:lang w:eastAsia="pt-BR"/>
                    </w:rPr>
                    <w:t xml:space="preserve"> por cento) do salário-hora normal, quanto às 1ª (primeira) e 2ª (segunda) horas e, nas superiores, por necessidade imperiosa ou motivo de força maior, com adicional equivalente a 100% (cem por cento) do salário-hora.</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DÉCIMA SÉTIMA - DOMINGOS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trabalho em domingos, desde que não compensados pela folga em outro dia da semana anterior ou posterior, terá um adicional de 100% (cem por cento) calculado sobre o salário-hora do empregado que trabalhar nestas condições.</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Adicional de Tempo de Serviço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DÉCIMA OITAVA - ADICIONAL POR TEMPO DE SERVIÇO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Os Sindicatos convenentes renovam A EXTINÇÃO da previsão e/ou o direito ao pagamento/recebimento de adicional de tempo de serviço de 5% (cinco por cento) a cada </w:t>
                  </w:r>
                  <w:proofErr w:type="gramStart"/>
                  <w:r w:rsidRPr="00794F3B">
                    <w:rPr>
                      <w:rFonts w:ascii="Arial" w:eastAsia="Times New Roman" w:hAnsi="Arial" w:cs="Arial"/>
                      <w:sz w:val="24"/>
                      <w:szCs w:val="24"/>
                      <w:lang w:eastAsia="pt-BR"/>
                    </w:rPr>
                    <w:t>5</w:t>
                  </w:r>
                  <w:proofErr w:type="gramEnd"/>
                  <w:r w:rsidRPr="00794F3B">
                    <w:rPr>
                      <w:rFonts w:ascii="Arial" w:eastAsia="Times New Roman" w:hAnsi="Arial" w:cs="Arial"/>
                      <w:sz w:val="24"/>
                      <w:szCs w:val="24"/>
                      <w:lang w:eastAsia="pt-BR"/>
                    </w:rPr>
                    <w:t xml:space="preserve"> (cinco) anos consecutivos de trabalho para o mesmo empregador ou grupo econômico, segundo assegurado nos Acordos e Convenções Coletivas de Trabalho ajustadas no período de 01-03-1987 até 30-04-2000.</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 extinção ajustada pelos Sindicatos convenentes, que foi objeto da Convenção Coletiva do Trabalho do período de 1º de maio de 2000 a 30 de abril de 2001, não afetará ou prejudicará os direitos já adquiridos até 30-04-2000, de modo que aqueles trabalhadores que já recebem este adicional de tempo de serviço ou que a ele já fizeram jus, não terão os seus direitos prejudicados.</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Outros Adicionais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DÉCIMA NONA - INDENIZAÇÃO ADICIONAL</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 empregado dispensado sem justa causa no período de 30 (trinta) dias que antecede a data-base da categoria profissional, terá direito a receber o pagamento de indenização adicional equivalente a </w:t>
                  </w:r>
                  <w:proofErr w:type="gramStart"/>
                  <w:r w:rsidRPr="00794F3B">
                    <w:rPr>
                      <w:rFonts w:ascii="Arial" w:eastAsia="Times New Roman" w:hAnsi="Arial" w:cs="Arial"/>
                      <w:sz w:val="24"/>
                      <w:szCs w:val="24"/>
                      <w:lang w:eastAsia="pt-BR"/>
                    </w:rPr>
                    <w:t>1</w:t>
                  </w:r>
                  <w:proofErr w:type="gramEnd"/>
                  <w:r w:rsidRPr="00794F3B">
                    <w:rPr>
                      <w:rFonts w:ascii="Arial" w:eastAsia="Times New Roman" w:hAnsi="Arial" w:cs="Arial"/>
                      <w:sz w:val="24"/>
                      <w:szCs w:val="24"/>
                      <w:lang w:eastAsia="pt-BR"/>
                    </w:rPr>
                    <w:t xml:space="preserve"> (um) salário mensal no ato da rescisão contratual.</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Considerando a data-base da categoria profissional, a indenização adicional só caberá nos contratos de trabalho cujo aviso prévio trabalhado, indenizado ou dispensado, tenha o seu término dentro dos 30 (trinta) dias que antecedem o dia 1° de janeiro de 2018.</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No caso do último dia do aviso prévio</w:t>
                  </w:r>
                  <w:proofErr w:type="gramStart"/>
                  <w:r w:rsidRPr="00794F3B">
                    <w:rPr>
                      <w:rFonts w:ascii="Arial" w:eastAsia="Times New Roman" w:hAnsi="Arial" w:cs="Arial"/>
                      <w:sz w:val="24"/>
                      <w:szCs w:val="24"/>
                      <w:lang w:eastAsia="pt-BR"/>
                    </w:rPr>
                    <w:t xml:space="preserve">  </w:t>
                  </w:r>
                  <w:proofErr w:type="gramEnd"/>
                  <w:r w:rsidRPr="00794F3B">
                    <w:rPr>
                      <w:rFonts w:ascii="Arial" w:eastAsia="Times New Roman" w:hAnsi="Arial" w:cs="Arial"/>
                      <w:sz w:val="24"/>
                      <w:szCs w:val="24"/>
                      <w:lang w:eastAsia="pt-BR"/>
                    </w:rPr>
                    <w:t xml:space="preserve">(indenizado, dispensado ou trabalhado) coincidir com o dia 1º de janeiro de 2018 ou cair em data </w:t>
                  </w:r>
                  <w:proofErr w:type="spellStart"/>
                  <w:r w:rsidRPr="00794F3B">
                    <w:rPr>
                      <w:rFonts w:ascii="Arial" w:eastAsia="Times New Roman" w:hAnsi="Arial" w:cs="Arial"/>
                      <w:sz w:val="24"/>
                      <w:szCs w:val="24"/>
                      <w:lang w:eastAsia="pt-BR"/>
                    </w:rPr>
                    <w:t>subsequente</w:t>
                  </w:r>
                  <w:proofErr w:type="spellEnd"/>
                  <w:r w:rsidRPr="00794F3B">
                    <w:rPr>
                      <w:rFonts w:ascii="Arial" w:eastAsia="Times New Roman" w:hAnsi="Arial" w:cs="Arial"/>
                      <w:sz w:val="24"/>
                      <w:szCs w:val="24"/>
                      <w:lang w:eastAsia="pt-BR"/>
                    </w:rPr>
                    <w:t>, o empregado não terá direito de receber o pagamento desta indenização adicional, mas sim o pagamento dos títulos rescisórios com base nas novas condições de trabalho vigentes a partir de 1.º de janeiro de 2018.</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pagamento das parcelas rescisórias devidas complementarmente pelas novas condições de trabalho deverá ocorrer, sem a incidência de qualquer multa, no prazo de 10 dias úteis após a publicação ou divulgação da Convenção ou Dissídio Coletivo de Trabalho.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 indenização adicional não será devida no caso de dispensa sem justa causa decorrente de comprovada perda, pelo empregador, do contrato de prestação de serviços em que o empregado executava seus serviços.</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Auxílio Alimentação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VIGÉSIMA - AUXÍLIO-ALIMENTAÇÃO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Os empregadores, a partir de 1º de janeiro de 2017, proporcionarão aos empregados que cumpram jornada diária de trabalho superior a </w:t>
                  </w:r>
                  <w:proofErr w:type="gramStart"/>
                  <w:r w:rsidRPr="00794F3B">
                    <w:rPr>
                      <w:rFonts w:ascii="Arial" w:eastAsia="Times New Roman" w:hAnsi="Arial" w:cs="Arial"/>
                      <w:sz w:val="24"/>
                      <w:szCs w:val="24"/>
                      <w:lang w:eastAsia="pt-BR"/>
                    </w:rPr>
                    <w:t>6</w:t>
                  </w:r>
                  <w:proofErr w:type="gramEnd"/>
                  <w:r w:rsidRPr="00794F3B">
                    <w:rPr>
                      <w:rFonts w:ascii="Arial" w:eastAsia="Times New Roman" w:hAnsi="Arial" w:cs="Arial"/>
                      <w:sz w:val="24"/>
                      <w:szCs w:val="24"/>
                      <w:lang w:eastAsia="pt-BR"/>
                    </w:rPr>
                    <w:t xml:space="preserve">(seis) horas, isto é, àqueles que têm necessidade e direito a intervalo de uma hora para repouso ou alimentação na forma do artigo 71 da CLT, auxílio-alimentação sob a forma de ticket, cartão ou vale, de forma antecipada e até o último dia do mês, em valor não inferior a R$15,55 (quinze reais com </w:t>
                  </w:r>
                  <w:proofErr w:type="spellStart"/>
                  <w:r w:rsidRPr="00794F3B">
                    <w:rPr>
                      <w:rFonts w:ascii="Arial" w:eastAsia="Times New Roman" w:hAnsi="Arial" w:cs="Arial"/>
                      <w:sz w:val="24"/>
                      <w:szCs w:val="24"/>
                      <w:lang w:eastAsia="pt-BR"/>
                    </w:rPr>
                    <w:t>cinquenta</w:t>
                  </w:r>
                  <w:proofErr w:type="spellEnd"/>
                  <w:r w:rsidRPr="00794F3B">
                    <w:rPr>
                      <w:rFonts w:ascii="Arial" w:eastAsia="Times New Roman" w:hAnsi="Arial" w:cs="Arial"/>
                      <w:sz w:val="24"/>
                      <w:szCs w:val="24"/>
                      <w:lang w:eastAsia="pt-BR"/>
                    </w:rPr>
                    <w:t xml:space="preserve"> e cinco centavos) por dia de efetivo trabalho, ou auxílio-alimentação mediante o fornecimento de refeição pronta ou em restaurante próprio ou de terceiros de valor não inferior a R$15,55 (quinze reais </w:t>
                  </w:r>
                  <w:proofErr w:type="spellStart"/>
                  <w:r w:rsidRPr="00794F3B">
                    <w:rPr>
                      <w:rFonts w:ascii="Arial" w:eastAsia="Times New Roman" w:hAnsi="Arial" w:cs="Arial"/>
                      <w:sz w:val="24"/>
                      <w:szCs w:val="24"/>
                      <w:lang w:eastAsia="pt-BR"/>
                    </w:rPr>
                    <w:t>reais</w:t>
                  </w:r>
                  <w:proofErr w:type="spellEnd"/>
                  <w:r w:rsidRPr="00794F3B">
                    <w:rPr>
                      <w:rFonts w:ascii="Arial" w:eastAsia="Times New Roman" w:hAnsi="Arial" w:cs="Arial"/>
                      <w:sz w:val="24"/>
                      <w:szCs w:val="24"/>
                      <w:lang w:eastAsia="pt-BR"/>
                    </w:rPr>
                    <w:t xml:space="preserve"> com </w:t>
                  </w:r>
                  <w:proofErr w:type="spellStart"/>
                  <w:r w:rsidRPr="00794F3B">
                    <w:rPr>
                      <w:rFonts w:ascii="Arial" w:eastAsia="Times New Roman" w:hAnsi="Arial" w:cs="Arial"/>
                      <w:sz w:val="24"/>
                      <w:szCs w:val="24"/>
                      <w:lang w:eastAsia="pt-BR"/>
                    </w:rPr>
                    <w:t>cinquenta</w:t>
                  </w:r>
                  <w:proofErr w:type="spellEnd"/>
                  <w:r w:rsidRPr="00794F3B">
                    <w:rPr>
                      <w:rFonts w:ascii="Arial" w:eastAsia="Times New Roman" w:hAnsi="Arial" w:cs="Arial"/>
                      <w:sz w:val="24"/>
                      <w:szCs w:val="24"/>
                      <w:lang w:eastAsia="pt-BR"/>
                    </w:rPr>
                    <w:t xml:space="preserve"> e cinco centavos) por dia de efetivo trabalho, autorizado, em qualquer hipótese, o desconto nos salários dos empregados da quantia equivalente até 17,50% (dezessete inteiros e </w:t>
                  </w:r>
                  <w:proofErr w:type="spellStart"/>
                  <w:r w:rsidRPr="00794F3B">
                    <w:rPr>
                      <w:rFonts w:ascii="Arial" w:eastAsia="Times New Roman" w:hAnsi="Arial" w:cs="Arial"/>
                      <w:sz w:val="24"/>
                      <w:szCs w:val="24"/>
                      <w:lang w:eastAsia="pt-BR"/>
                    </w:rPr>
                    <w:t>cinquenta</w:t>
                  </w:r>
                  <w:proofErr w:type="spellEnd"/>
                  <w:r w:rsidRPr="00794F3B">
                    <w:rPr>
                      <w:rFonts w:ascii="Arial" w:eastAsia="Times New Roman" w:hAnsi="Arial" w:cs="Arial"/>
                      <w:sz w:val="24"/>
                      <w:szCs w:val="24"/>
                      <w:lang w:eastAsia="pt-BR"/>
                    </w:rPr>
                    <w:t xml:space="preserve"> centésimos por cento) do valor do auxílio-alimentação proporcionado.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auxílio-alimentação ora instituído não tem natureza salarial e os valores correspondentes não serão considerados como salário para nenhum fim.</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Convencionam as partes que o tempo despendido pelo empregado para o registro do ponto, seja mecânico ou manual, contados </w:t>
                  </w:r>
                  <w:proofErr w:type="gramStart"/>
                  <w:r w:rsidRPr="00794F3B">
                    <w:rPr>
                      <w:rFonts w:ascii="Arial" w:eastAsia="Times New Roman" w:hAnsi="Arial" w:cs="Arial"/>
                      <w:sz w:val="24"/>
                      <w:szCs w:val="24"/>
                      <w:lang w:eastAsia="pt-BR"/>
                    </w:rPr>
                    <w:t>5</w:t>
                  </w:r>
                  <w:proofErr w:type="gramEnd"/>
                  <w:r w:rsidRPr="00794F3B">
                    <w:rPr>
                      <w:rFonts w:ascii="Arial" w:eastAsia="Times New Roman" w:hAnsi="Arial" w:cs="Arial"/>
                      <w:sz w:val="24"/>
                      <w:szCs w:val="24"/>
                      <w:lang w:eastAsia="pt-BR"/>
                    </w:rPr>
                    <w:t xml:space="preserve"> (cinco minutos) anteriormente e posteriormente à hora exata para o início e término da respectiva jornada trabalho, não será computado para a definição/cálculo da jornada diária de trabalho para os fins previstos nesta cláusula, isto é, para apurar se a jornada diária foi ou não superior a 6 (seis) horas.</w:t>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 valor do auxílio alimentação dos empregados com contrato de trabalho em vigor em 01/01/2016, e que desde então recebem auxílio alimentação, será reajustado em 7,39% (sete inteiros e trinta e nove centésimos por cento) em 01/01/2017, respeitado o valor mínimo de </w:t>
                  </w:r>
                  <w:proofErr w:type="gramStart"/>
                  <w:r w:rsidRPr="00794F3B">
                    <w:rPr>
                      <w:rFonts w:ascii="Arial" w:eastAsia="Times New Roman" w:hAnsi="Arial" w:cs="Arial"/>
                      <w:sz w:val="24"/>
                      <w:szCs w:val="24"/>
                      <w:lang w:eastAsia="pt-BR"/>
                    </w:rPr>
                    <w:t xml:space="preserve">R$15,55 (quinze reais e </w:t>
                  </w:r>
                  <w:proofErr w:type="spellStart"/>
                  <w:r w:rsidRPr="00794F3B">
                    <w:rPr>
                      <w:rFonts w:ascii="Arial" w:eastAsia="Times New Roman" w:hAnsi="Arial" w:cs="Arial"/>
                      <w:sz w:val="24"/>
                      <w:szCs w:val="24"/>
                      <w:lang w:eastAsia="pt-BR"/>
                    </w:rPr>
                    <w:t>cinquenta</w:t>
                  </w:r>
                  <w:proofErr w:type="spellEnd"/>
                  <w:r w:rsidRPr="00794F3B">
                    <w:rPr>
                      <w:rFonts w:ascii="Arial" w:eastAsia="Times New Roman" w:hAnsi="Arial" w:cs="Arial"/>
                      <w:sz w:val="24"/>
                      <w:szCs w:val="24"/>
                      <w:lang w:eastAsia="pt-BR"/>
                    </w:rPr>
                    <w:t xml:space="preserve"> e cinco centavos) estabelecido</w:t>
                  </w:r>
                  <w:proofErr w:type="gramEnd"/>
                  <w:r w:rsidRPr="00794F3B">
                    <w:rPr>
                      <w:rFonts w:ascii="Arial" w:eastAsia="Times New Roman" w:hAnsi="Arial" w:cs="Arial"/>
                      <w:sz w:val="24"/>
                      <w:szCs w:val="24"/>
                      <w:lang w:eastAsia="pt-BR"/>
                    </w:rPr>
                    <w:t xml:space="preserve"> no primeiro parágrafo desta cláusula, sendo autorizada a compensação dos aumentos espontâneos concedidos no período para o auxílio alimentação.</w:t>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auxílio alimentação, independentemente da carga horária diária cumprida, não se somará e será excludente em relação ao auxílio lanche estabelecido na cláusula seguinte, e vice versa, de modo que o trabalhador em hipótese alguma fará jus ao auxílio alimentação e ao auxílio lanche concomitantemente no mesmo dia de trabalho.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VIGÉSIMA PRIMEIRA - AUXÍLIO LANCHE</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xml:space="preserve">Os empregadores, a partir de 1º de janeiro de 2017, proporcionarão, aos empregados que cumpram jornada diária de trabalho de até </w:t>
                  </w:r>
                  <w:proofErr w:type="gramStart"/>
                  <w:r w:rsidRPr="00794F3B">
                    <w:rPr>
                      <w:rFonts w:ascii="Arial" w:eastAsia="Times New Roman" w:hAnsi="Arial" w:cs="Arial"/>
                      <w:sz w:val="21"/>
                      <w:szCs w:val="21"/>
                      <w:lang w:eastAsia="pt-BR"/>
                    </w:rPr>
                    <w:t>6</w:t>
                  </w:r>
                  <w:proofErr w:type="gramEnd"/>
                  <w:r w:rsidRPr="00794F3B">
                    <w:rPr>
                      <w:rFonts w:ascii="Arial" w:eastAsia="Times New Roman" w:hAnsi="Arial" w:cs="Arial"/>
                      <w:sz w:val="21"/>
                      <w:szCs w:val="21"/>
                      <w:lang w:eastAsia="pt-BR"/>
                    </w:rPr>
                    <w:t xml:space="preserve"> (seis horas) auxílio lanche sob a forma de ticket, cartão ou vale, de forma antecipada e até o último dia do mês, em valor não inferior a R$ 7,78 (sete reais e setenta e oito centavos) por dia de efetivo trabalho, ou auxílio lanche mediante o fornecimento de lanche pronto ou em restaurante/lanchonete própria ou de terceiros de valor não inferior a R$ 7,78 (sete reais e setenta e oito centavos) por dia de efetivo trabalho, autorizado, em qualquer hipótese, o desconto nos salários dos empregados da quantia equivalente até 17,50% (dezessete inteiros e </w:t>
                  </w:r>
                  <w:proofErr w:type="spellStart"/>
                  <w:r w:rsidRPr="00794F3B">
                    <w:rPr>
                      <w:rFonts w:ascii="Arial" w:eastAsia="Times New Roman" w:hAnsi="Arial" w:cs="Arial"/>
                      <w:sz w:val="21"/>
                      <w:szCs w:val="21"/>
                      <w:lang w:eastAsia="pt-BR"/>
                    </w:rPr>
                    <w:t>cinquenta</w:t>
                  </w:r>
                  <w:proofErr w:type="spellEnd"/>
                  <w:r w:rsidRPr="00794F3B">
                    <w:rPr>
                      <w:rFonts w:ascii="Arial" w:eastAsia="Times New Roman" w:hAnsi="Arial" w:cs="Arial"/>
                      <w:sz w:val="21"/>
                      <w:szCs w:val="21"/>
                      <w:lang w:eastAsia="pt-BR"/>
                    </w:rPr>
                    <w:t xml:space="preserve"> centésimos por cento) do valor do auxílio lanche proporcionado.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xml:space="preserve">O auxílio lanche ora instituído não tem natureza salarial e os valores correspondentes não serão considerados como salário para nenhum fim. Convencionam as partes que o tempo despendido pelo empregado para o registro do ponto, seja mecânico ou manual, contados </w:t>
                  </w:r>
                  <w:proofErr w:type="gramStart"/>
                  <w:r w:rsidRPr="00794F3B">
                    <w:rPr>
                      <w:rFonts w:ascii="Arial" w:eastAsia="Times New Roman" w:hAnsi="Arial" w:cs="Arial"/>
                      <w:sz w:val="21"/>
                      <w:szCs w:val="21"/>
                      <w:lang w:eastAsia="pt-BR"/>
                    </w:rPr>
                    <w:t>5</w:t>
                  </w:r>
                  <w:proofErr w:type="gramEnd"/>
                  <w:r w:rsidRPr="00794F3B">
                    <w:rPr>
                      <w:rFonts w:ascii="Arial" w:eastAsia="Times New Roman" w:hAnsi="Arial" w:cs="Arial"/>
                      <w:sz w:val="21"/>
                      <w:szCs w:val="21"/>
                      <w:lang w:eastAsia="pt-BR"/>
                    </w:rPr>
                    <w:t xml:space="preserve"> (cinco minutos) anteriormente e posteriormente à hora exata para o início e término da respectiva jornada trabalho, não será computado para a definição/cálculo da jornada diária de trabalho para os fins previstos nesta cláusula, isto é, para apurar se a jornada diária foi ou não superior a 6 (seis) horas.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O valor do auxílio lanche dos empregados com contrato de trabalho em vigor em 01/01/2017, e que desde então recebem auxílio lanche, será reajustado em 7,39% (sete inteiros e trinta e nove centésimos por cento) em 01/01/2017, respeitado o valor mínimo de R$ 7,78 (sete reais e oitenta</w:t>
                  </w:r>
                  <w:proofErr w:type="gramStart"/>
                  <w:r w:rsidRPr="00794F3B">
                    <w:rPr>
                      <w:rFonts w:ascii="Arial" w:eastAsia="Times New Roman" w:hAnsi="Arial" w:cs="Arial"/>
                      <w:sz w:val="21"/>
                      <w:szCs w:val="21"/>
                      <w:lang w:eastAsia="pt-BR"/>
                    </w:rPr>
                    <w:t xml:space="preserve">  </w:t>
                  </w:r>
                  <w:proofErr w:type="gramEnd"/>
                  <w:r w:rsidRPr="00794F3B">
                    <w:rPr>
                      <w:rFonts w:ascii="Arial" w:eastAsia="Times New Roman" w:hAnsi="Arial" w:cs="Arial"/>
                      <w:sz w:val="21"/>
                      <w:szCs w:val="21"/>
                      <w:lang w:eastAsia="pt-BR"/>
                    </w:rPr>
                    <w:t>centavos) estabelecido no primeiro parágrafo desta cláusula, sendo autorizada a compensação dos aumentos espontâneos concedidos no período para o auxílio lanche.</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O auxílio lanche ora instituído, independentemente da carga horária diária cumprida, não se somará e será excludente em relação auxílio alimentação estabelecido na cláusula anterior, e vice versa, de modo que o trabalhador em hipótese alguma fará jus ao auxílio alimentação e ao auxílio lanche concomitantemente no mesmo dia de trabalho.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xml:space="preserve">Na hipótese de cargas diárias de trabalho variáveis, em que em alguns dias há mais de </w:t>
                  </w:r>
                  <w:proofErr w:type="gramStart"/>
                  <w:r w:rsidRPr="00794F3B">
                    <w:rPr>
                      <w:rFonts w:ascii="Arial" w:eastAsia="Times New Roman" w:hAnsi="Arial" w:cs="Arial"/>
                      <w:sz w:val="21"/>
                      <w:szCs w:val="21"/>
                      <w:lang w:eastAsia="pt-BR"/>
                    </w:rPr>
                    <w:t>6</w:t>
                  </w:r>
                  <w:proofErr w:type="gramEnd"/>
                  <w:r w:rsidRPr="00794F3B">
                    <w:rPr>
                      <w:rFonts w:ascii="Arial" w:eastAsia="Times New Roman" w:hAnsi="Arial" w:cs="Arial"/>
                      <w:sz w:val="21"/>
                      <w:szCs w:val="21"/>
                      <w:lang w:eastAsia="pt-BR"/>
                    </w:rPr>
                    <w:t>(horas) horas de trabalho e noutros há 6(seis) horas ou menos horas de trabalho, o empregado fará jus ao vale alimentação para e relativamente aos dias em que a carga diária for superior a 6(seis) horas de trabalho e fará jus ao auxílio lanche para e relativamente aos dias em que a carga horária for igual ou inferior a 6(seis) horas de trabalho.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Auxílio Transporte</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VIGÉSIMA SEGUNDA - AUXÍLIO TRANSPORTE</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Os empregadores são obrigados a fornecer, antecipadamente e até o último dia do mês, vale-transporte para os seus empregados atenderem suas necessidades de transporte coletivo da residência ao local de trabalho e vice-versa.</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Os empregadores</w:t>
                  </w:r>
                  <w:proofErr w:type="gramStart"/>
                  <w:r w:rsidRPr="00794F3B">
                    <w:rPr>
                      <w:rFonts w:ascii="Arial" w:eastAsia="Times New Roman" w:hAnsi="Arial" w:cs="Arial"/>
                      <w:sz w:val="24"/>
                      <w:szCs w:val="24"/>
                      <w:lang w:eastAsia="pt-BR"/>
                    </w:rPr>
                    <w:t>, como ressarcimento do custo dos vales transporte, poderão</w:t>
                  </w:r>
                  <w:proofErr w:type="gramEnd"/>
                  <w:r w:rsidRPr="00794F3B">
                    <w:rPr>
                      <w:rFonts w:ascii="Arial" w:eastAsia="Times New Roman" w:hAnsi="Arial" w:cs="Arial"/>
                      <w:sz w:val="24"/>
                      <w:szCs w:val="24"/>
                      <w:lang w:eastAsia="pt-BR"/>
                    </w:rPr>
                    <w:t xml:space="preserve"> descontar dos salários a quantia mensal de até 6% (seis por cento) do valor bruto do salário normativo mensal da função desempenhada pelo empregado ou, caso o empregado cumpra jornada de trabalho reduzida e receba salário proporcional à jornada reduzida, do valor bruto do salário mensal contratado.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Durante o prazo de vigência do contrato de experiência o vale transporte poderá ser fornecido de forma diária no local da prestação dos serviços, enquanto que a partir do término da vigência do contrato de experiência o vale transporte será fornecido no local da prestação dos serviços e em periodicidade</w:t>
                  </w:r>
                  <w:proofErr w:type="gramStart"/>
                  <w:r w:rsidRPr="00794F3B">
                    <w:rPr>
                      <w:rFonts w:ascii="Arial" w:eastAsia="Times New Roman" w:hAnsi="Arial" w:cs="Arial"/>
                      <w:sz w:val="24"/>
                      <w:szCs w:val="24"/>
                      <w:lang w:eastAsia="pt-BR"/>
                    </w:rPr>
                    <w:t xml:space="preserve">  </w:t>
                  </w:r>
                  <w:proofErr w:type="gramEnd"/>
                  <w:r w:rsidRPr="00794F3B">
                    <w:rPr>
                      <w:rFonts w:ascii="Arial" w:eastAsia="Times New Roman" w:hAnsi="Arial" w:cs="Arial"/>
                      <w:sz w:val="24"/>
                      <w:szCs w:val="24"/>
                      <w:lang w:eastAsia="pt-BR"/>
                    </w:rPr>
                    <w:t>mínima semanal. Prestação dos serviços e em periodicidade mínima semanal.</w:t>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4"/>
                      <w:szCs w:val="24"/>
                      <w:lang w:eastAsia="pt-BR"/>
                    </w:rPr>
                    <w:t>Nas localidades onde não há a comercialização/sistema de fichas, ticket ou cartão magnético de vale-transporte, os empregadores terão a faculdade de cumprir a obrigação de concessão de vale-transporte mediante a antecipação em dinheiro da quantia necessária a permitir o deslocamento do empregado da residência para o trabalho e vice-versa.</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valor da antecipação em dinheiro, que corresponde ao excedente à participação do empregado, de 6% (seis por cento) do valor do salário normativo da função desempenhada pelo empregado, não tem natureza salarial, não se incorpora à remuneração para quaisquer efeitos, não constitui base de incidência de contribuição previdenciária ou de Fundo de Garantia por Tempo de Serviço, e nem se configura como rendimento tributável do trabalhador.</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Auxílio Saúde</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VIGÉSIMA TERCEIRA - CONVÊNIO FARMÁCIA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As empresas do segmento econômico terão a faculdade de estabelecer convênios com farmácias para atendimento de seus empregados, limitando o valor mensal de compras em 20% do salário-base mensal e com o desconto em folha dos respectivos valores gastos pelos empregados.</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Auxílio Morte/Funeral</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VIGÉSIMA QUARTA - AUXÍLIO MORTE/FUNERAL</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xml:space="preserve">As entidades sindicais convenentes renovam, neste ato, o “PLANO DE BENEFÍCIO SOCIAL FAMILIAR” em favor de todos os empregados </w:t>
                  </w:r>
                  <w:proofErr w:type="gramStart"/>
                  <w:r w:rsidRPr="00794F3B">
                    <w:rPr>
                      <w:rFonts w:ascii="Arial" w:eastAsia="Times New Roman" w:hAnsi="Arial" w:cs="Arial"/>
                      <w:sz w:val="21"/>
                      <w:szCs w:val="21"/>
                      <w:lang w:eastAsia="pt-BR"/>
                    </w:rPr>
                    <w:t>abrangidos pela presente convenção coletiva de trabalho, associados</w:t>
                  </w:r>
                  <w:proofErr w:type="gramEnd"/>
                  <w:r w:rsidRPr="00794F3B">
                    <w:rPr>
                      <w:rFonts w:ascii="Arial" w:eastAsia="Times New Roman" w:hAnsi="Arial" w:cs="Arial"/>
                      <w:sz w:val="21"/>
                      <w:szCs w:val="21"/>
                      <w:lang w:eastAsia="pt-BR"/>
                    </w:rPr>
                    <w:t xml:space="preserve"> ou não do Sindicato Profissional, com intuito de proporcionar atendimento nos casos de falecimento,  incapacitação permanente para o trabalho e nascimento de filho.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O plano continuará sendo administrado pela FEEAC/RS - Federação dos Empregados em Empresas de Asseio e Conservação do Estado do Rio Grande do Sul, sendo gerido por empresas especializadas que garantam o fiel cumprimento dos auxílios abaixo estabelecidos e que sejam previamente autorizadas em conjunto pela FEEAC/RS e o Sindicato das Empresas de Asseio e Conservação do Estado do Rio Grande do Sul.</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1</w:t>
                  </w:r>
                  <w:proofErr w:type="gramEnd"/>
                  <w:r w:rsidRPr="00794F3B">
                    <w:rPr>
                      <w:rFonts w:ascii="Arial" w:eastAsia="Times New Roman" w:hAnsi="Arial" w:cs="Arial"/>
                      <w:sz w:val="21"/>
                      <w:szCs w:val="21"/>
                      <w:lang w:eastAsia="pt-BR"/>
                    </w:rPr>
                    <w:t>) Ocorrendo o falecimento de empregado registrado em empresa participante da categoria econômica abrangida por esta Convenção Coletiva no período de 01.02.2017 a 31 de janeiro de 2018, ou de seu cônjuge ou companheiro de união estável, este desde que ao tempo do óbito já tenha o reconhecimento legal/formal da união estável, seja  judicial, cartorial ou pelo INSS, e desde que os familiares ou o empregador avisem a respectiva empresa gestora em tempo hábil, será enviado agente habilitado até o local para prestar apoio à família, providenciando o pagamento das despesas com o funeral e sepultamento até o limite de R$ 2.500,00 (dois mil e quinhentos reais) por óbito.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2</w:t>
                  </w:r>
                  <w:proofErr w:type="gramEnd"/>
                  <w:r w:rsidRPr="00794F3B">
                    <w:rPr>
                      <w:rFonts w:ascii="Arial" w:eastAsia="Times New Roman" w:hAnsi="Arial" w:cs="Arial"/>
                      <w:b/>
                      <w:bCs/>
                      <w:sz w:val="21"/>
                      <w:lang w:eastAsia="pt-BR"/>
                    </w:rPr>
                    <w:t>)  </w:t>
                  </w:r>
                  <w:r w:rsidRPr="00794F3B">
                    <w:rPr>
                      <w:rFonts w:ascii="Arial" w:eastAsia="Times New Roman" w:hAnsi="Arial" w:cs="Arial"/>
                      <w:sz w:val="21"/>
                      <w:szCs w:val="21"/>
                      <w:lang w:eastAsia="pt-BR"/>
                    </w:rPr>
                    <w:t> A carteira profissional do trabalhador e, quando for o caso, a certidão de casamento ou o documento de reconhecimento da união estável, serão os únicos documentos exigidos para iniciar a prestação dos serviços funerários. O empregador, sempre que solicitado pelo Sindicato Profissional ou pela gestora do Plano de Benefício Social Familiar, deverá apresentar outros documentos, sob sua responsabilidade, como: cópia da ficha de registro e recibo do CAGED (Cadastro Geral de Empregados e Desempregados) informado ao Ministério do Trabalho e Emprego, necessários à continuidade da prestação dos benefícios, além dos documentos relativos ao arrimo/representante legal do trabalhador.</w:t>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Caso a comunicação do óbito ocorra após as providencias/sepultamento, o valor definido pelos sindicatos será disponibilizado em conta corrente do arrimo/representante legal do falecido, em parcela única, após recebimento pela Gestora dos documentos que possibilitem a prestação desse benefício.</w:t>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3</w:t>
                  </w:r>
                  <w:proofErr w:type="gramEnd"/>
                  <w:r w:rsidRPr="00794F3B">
                    <w:rPr>
                      <w:rFonts w:ascii="Arial" w:eastAsia="Times New Roman" w:hAnsi="Arial" w:cs="Arial"/>
                      <w:sz w:val="21"/>
                      <w:szCs w:val="21"/>
                      <w:lang w:eastAsia="pt-BR"/>
                    </w:rPr>
                    <w:t>) Ao comunicar o falecimento, o arrimo/representante legal do falecido poderá optar por serviço de funeral e sepultamento de menor custo, recebendo em conta corrente a diferença.</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4</w:t>
                  </w:r>
                  <w:proofErr w:type="gramEnd"/>
                  <w:r w:rsidRPr="00794F3B">
                    <w:rPr>
                      <w:rFonts w:ascii="Arial" w:eastAsia="Times New Roman" w:hAnsi="Arial" w:cs="Arial"/>
                      <w:sz w:val="21"/>
                      <w:szCs w:val="21"/>
                      <w:lang w:eastAsia="pt-BR"/>
                    </w:rPr>
                    <w:t>) Ocorrendo o falecimento ou incapacitação permanente para o trabalho, de empregado registrado em empresa participante da categoria econômica abrangida por esta Convenção Coletiva, será pago mensalmente à família/arrimo do falecido, como medida de apoio à renda familiar:  do primeiro ao sexto mês o valor de R$ 355,00; do sétimo ao décimo segundo mês o valor de R$ 310,00; e do décimo terceiro ao vigésimo quarto no valor de R$170,00, vencendo-se a primeira parcela no 5º (quinto) dia útil do mês seguinte ao da entrega do documento comprobatório de vínculo empregatício, dados bancários e endereço do(s) beneficiário(s).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4.1 – Em hipótese alguma os valores tratados no item </w:t>
                  </w:r>
                  <w:proofErr w:type="gramStart"/>
                  <w:r w:rsidRPr="00794F3B">
                    <w:rPr>
                      <w:rFonts w:ascii="Arial" w:eastAsia="Times New Roman" w:hAnsi="Arial" w:cs="Arial"/>
                      <w:sz w:val="21"/>
                      <w:szCs w:val="21"/>
                      <w:lang w:eastAsia="pt-BR"/>
                    </w:rPr>
                    <w:t>4</w:t>
                  </w:r>
                  <w:proofErr w:type="gramEnd"/>
                  <w:r w:rsidRPr="00794F3B">
                    <w:rPr>
                      <w:rFonts w:ascii="Arial" w:eastAsia="Times New Roman" w:hAnsi="Arial" w:cs="Arial"/>
                      <w:sz w:val="21"/>
                      <w:szCs w:val="21"/>
                      <w:lang w:eastAsia="pt-BR"/>
                    </w:rPr>
                    <w:t xml:space="preserve"> poderão ser creditados em parcela única, uma vez que o intuito do valor é complementar a renda mensal da família, visando sua reestruturação.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5</w:t>
                  </w:r>
                  <w:proofErr w:type="gramEnd"/>
                  <w:r w:rsidRPr="00794F3B">
                    <w:rPr>
                      <w:rFonts w:ascii="Arial" w:eastAsia="Times New Roman" w:hAnsi="Arial" w:cs="Arial"/>
                      <w:sz w:val="21"/>
                      <w:szCs w:val="21"/>
                      <w:lang w:eastAsia="pt-BR"/>
                    </w:rPr>
                    <w:t>) Nos casos em que haja mais de 1(um) beneficiário, deve um deles representar os demais apresentando declaração por ele assinada, com duas testemunhas e firmas reconhecidas em cartório, onde assuma a veracidade das informações e a responsabilidade pela distribuição dos valores.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5.1 - A ordem de pagamento dos valores para os beneficiários será:</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1º   -      cônjuge ou companheira (o) reconhecida (o) </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2º   -      filhos, na inexistência do cônjuge ou companheira; </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xml:space="preserve">3º   -      pais, inexistindo cônjuge, </w:t>
                  </w:r>
                  <w:proofErr w:type="gramStart"/>
                  <w:r w:rsidRPr="00794F3B">
                    <w:rPr>
                      <w:rFonts w:ascii="Arial" w:eastAsia="Times New Roman" w:hAnsi="Arial" w:cs="Arial"/>
                      <w:sz w:val="21"/>
                      <w:szCs w:val="21"/>
                      <w:lang w:eastAsia="pt-BR"/>
                    </w:rPr>
                    <w:t>companheira(</w:t>
                  </w:r>
                  <w:proofErr w:type="gramEnd"/>
                  <w:r w:rsidRPr="00794F3B">
                    <w:rPr>
                      <w:rFonts w:ascii="Arial" w:eastAsia="Times New Roman" w:hAnsi="Arial" w:cs="Arial"/>
                      <w:sz w:val="21"/>
                      <w:szCs w:val="21"/>
                      <w:lang w:eastAsia="pt-BR"/>
                    </w:rPr>
                    <w:t>o) e filhos; </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4°   -      herdeiros legais, inexistindo o cônjuge ou companheira (o</w:t>
                  </w:r>
                  <w:proofErr w:type="gramStart"/>
                  <w:r w:rsidRPr="00794F3B">
                    <w:rPr>
                      <w:rFonts w:ascii="Arial" w:eastAsia="Times New Roman" w:hAnsi="Arial" w:cs="Arial"/>
                      <w:sz w:val="21"/>
                      <w:szCs w:val="21"/>
                      <w:lang w:eastAsia="pt-BR"/>
                    </w:rPr>
                    <w:t>),</w:t>
                  </w:r>
                  <w:proofErr w:type="gramEnd"/>
                  <w:r w:rsidRPr="00794F3B">
                    <w:rPr>
                      <w:rFonts w:ascii="Arial" w:eastAsia="Times New Roman" w:hAnsi="Arial" w:cs="Arial"/>
                      <w:sz w:val="21"/>
                      <w:szCs w:val="21"/>
                      <w:lang w:eastAsia="pt-BR"/>
                    </w:rPr>
                    <w:t>os filhos e os pais.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6</w:t>
                  </w:r>
                  <w:proofErr w:type="gramEnd"/>
                  <w:r w:rsidRPr="00794F3B">
                    <w:rPr>
                      <w:rFonts w:ascii="Arial" w:eastAsia="Times New Roman" w:hAnsi="Arial" w:cs="Arial"/>
                      <w:sz w:val="21"/>
                      <w:szCs w:val="21"/>
                      <w:lang w:eastAsia="pt-BR"/>
                    </w:rPr>
                    <w:t>) - Ocorrendo o falecimento ou incapacitação permanente para o trabalho, de empregado registrado em empresa participante da categoria econômica abrangida por esta Convenção Coletiva, serão entregues na residência do trabalhador falecido ou incapacitado, ou, se o falecido morava sozinho, na residência dos filhos, dos pais ou dos herdeiros legal, nesta ordem, duas cestas de alimentos ao mês, contendo cada uma delas 25kg de alimentos de valor equivalente a no mínimo R$ 140,00 (cento e quarenta reais) cada uma, pelo prazo de 6(seis) meses. Em hipótese algum este auxílio poderá ser prestado em dinheiro ou crédito em conta corrente de uma única vez, pois o auxílio tem caráter alimentar.</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7</w:t>
                  </w:r>
                  <w:proofErr w:type="gramEnd"/>
                  <w:r w:rsidRPr="00794F3B">
                    <w:rPr>
                      <w:rFonts w:ascii="Arial" w:eastAsia="Times New Roman" w:hAnsi="Arial" w:cs="Arial"/>
                      <w:sz w:val="21"/>
                      <w:szCs w:val="21"/>
                      <w:lang w:eastAsia="pt-BR"/>
                    </w:rPr>
                    <w:t>) - Ocorrendo nascimento de filho(s) de empregado registrado em empresa participante da categoria econômica abrangida por esta Convenção Coletiva, seja mãe, seja pai, o empregado receberá o(s) auxílio(s) previstos na cláusula seguinte denominada AUXÍLIO NATALIDADE.</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8</w:t>
                  </w:r>
                  <w:proofErr w:type="gramEnd"/>
                  <w:r w:rsidRPr="00794F3B">
                    <w:rPr>
                      <w:rFonts w:ascii="Arial" w:eastAsia="Times New Roman" w:hAnsi="Arial" w:cs="Arial"/>
                      <w:sz w:val="21"/>
                      <w:szCs w:val="21"/>
                      <w:lang w:eastAsia="pt-BR"/>
                    </w:rPr>
                    <w:t>) No caso de falecimento ou incapacitação permanente para o trabalho, de empregado registrado em empresa participante da categoria econômica abrangida por esta Convenção Coletiva, o respectivo empregador será reembolsado  do valor da rescisão do contrato de trabalho havida, até o limite de R$ 3.100,00 (três mil e cem reais).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xml:space="preserve">8.1 - Para o recebimento do reembolso, o empregador deverá encaminhar à gestora, cópia do TRCT (Termo de Rescisão do Contrato de Trabalho), devidamente homologado pelo sindicato profissional, independentemente do período de vigência do contrato de trabalho, com a indicação dos dados bancários de titularidade da empresa empregadora, para transferência do valor, que será efetivada em até </w:t>
                  </w:r>
                  <w:proofErr w:type="gramStart"/>
                  <w:r w:rsidRPr="00794F3B">
                    <w:rPr>
                      <w:rFonts w:ascii="Arial" w:eastAsia="Times New Roman" w:hAnsi="Arial" w:cs="Arial"/>
                      <w:sz w:val="21"/>
                      <w:szCs w:val="21"/>
                      <w:lang w:eastAsia="pt-BR"/>
                    </w:rPr>
                    <w:t>5</w:t>
                  </w:r>
                  <w:proofErr w:type="gramEnd"/>
                  <w:r w:rsidRPr="00794F3B">
                    <w:rPr>
                      <w:rFonts w:ascii="Arial" w:eastAsia="Times New Roman" w:hAnsi="Arial" w:cs="Arial"/>
                      <w:sz w:val="21"/>
                      <w:szCs w:val="21"/>
                      <w:lang w:eastAsia="pt-BR"/>
                    </w:rPr>
                    <w:t xml:space="preserve"> (cinco) dias úteis após a apresentação dos dados e documentos.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8.2 - As empresas que estejam inadimplentes com as contribuições mensais do Plano de Benefício Social Familiar não terão direito ao reembolso de que trata este item “8”.</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9</w:t>
                  </w:r>
                  <w:proofErr w:type="gramEnd"/>
                  <w:r w:rsidRPr="00794F3B">
                    <w:rPr>
                      <w:rFonts w:ascii="Arial" w:eastAsia="Times New Roman" w:hAnsi="Arial" w:cs="Arial"/>
                      <w:sz w:val="21"/>
                      <w:szCs w:val="21"/>
                      <w:lang w:eastAsia="pt-BR"/>
                    </w:rPr>
                    <w:t xml:space="preserve">)      A incapacitação permanente para o trabalho de trabalhador e o falecimento deste ou de seu cônjuge ou companheiro, deverão ser formalmente comunicados ao Sindicato Profissional ou à gestora do plano, no prazo máximo e improrrogável de até 90(noventa) dias da ocorrência do evento, enquanto que o nascimento de filho deverá ser comunicado no prazo máximo e improrrogável de  até 150 (cento e </w:t>
                  </w:r>
                  <w:proofErr w:type="spellStart"/>
                  <w:r w:rsidRPr="00794F3B">
                    <w:rPr>
                      <w:rFonts w:ascii="Arial" w:eastAsia="Times New Roman" w:hAnsi="Arial" w:cs="Arial"/>
                      <w:sz w:val="21"/>
                      <w:szCs w:val="21"/>
                      <w:lang w:eastAsia="pt-BR"/>
                    </w:rPr>
                    <w:t>cinquenta</w:t>
                  </w:r>
                  <w:proofErr w:type="spellEnd"/>
                  <w:r w:rsidRPr="00794F3B">
                    <w:rPr>
                      <w:rFonts w:ascii="Arial" w:eastAsia="Times New Roman" w:hAnsi="Arial" w:cs="Arial"/>
                      <w:sz w:val="21"/>
                      <w:szCs w:val="21"/>
                      <w:lang w:eastAsia="pt-BR"/>
                    </w:rPr>
                    <w:t>) dias do evento.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9.1 -    A não comunicação do evento nos prazos definidos no item “9”, por culpa exclusiva das empresas, implicará para a empresa na obrigação do reembolso, à gestora ou ao sindicato profissional, do valor total dos benefícios proporcionados e na multa, em favor do empregado ou sucessores, de 20% do valor total dos benefícios proporcionados/garantidos em função do respectivo evento.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10)</w:t>
                  </w:r>
                  <w:proofErr w:type="gramEnd"/>
                  <w:r w:rsidRPr="00794F3B">
                    <w:rPr>
                      <w:rFonts w:ascii="Arial" w:eastAsia="Times New Roman" w:hAnsi="Arial" w:cs="Arial"/>
                      <w:sz w:val="21"/>
                      <w:szCs w:val="21"/>
                      <w:lang w:eastAsia="pt-BR"/>
                    </w:rPr>
                    <w:t>      Para a efetiva viabilidade financeira deste “Plano de Benefício Social Familiar”, e com o expresso consentimento das entidades convenentes, as empresas recolherão a título de contribuição social, até o dia 10 (dez) de cada mês, o valor de R$ 10,06 (dez reais e seis centavos) por trabalhador que possua, exclusivamente por meio de boleto disponibilizado pela gestora ou sindicato profissional.</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xml:space="preserve">10.1 -  O não pagamento da contribuição social até o dia 10(dez) de cada mês implicará na incidência de juros de mora de 1% ao mês, calculados pro rata </w:t>
                  </w:r>
                  <w:proofErr w:type="spellStart"/>
                  <w:r w:rsidRPr="00794F3B">
                    <w:rPr>
                      <w:rFonts w:ascii="Arial" w:eastAsia="Times New Roman" w:hAnsi="Arial" w:cs="Arial"/>
                      <w:sz w:val="21"/>
                      <w:szCs w:val="21"/>
                      <w:lang w:eastAsia="pt-BR"/>
                    </w:rPr>
                    <w:t>die</w:t>
                  </w:r>
                  <w:proofErr w:type="spellEnd"/>
                  <w:r w:rsidRPr="00794F3B">
                    <w:rPr>
                      <w:rFonts w:ascii="Arial" w:eastAsia="Times New Roman" w:hAnsi="Arial" w:cs="Arial"/>
                      <w:sz w:val="21"/>
                      <w:szCs w:val="21"/>
                      <w:lang w:eastAsia="pt-BR"/>
                    </w:rPr>
                    <w:t>, correção monetária pela variação positiva do IGP-M e multa de 10% (dez por cento) sobre os valores  não pagos.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xml:space="preserve">10.2 – Atendendo recomendação do Ministério Público do Trabalho, resolveram os sindicatos convenentes, na convenção coletiva de trabalho anterior, suprimir a participação financeira dos trabalhadores no custeio do “Plano de Benefício Social Familiar”, passando para 17,5% o limite do desconto do auxílio alimentação, posto que  o percentual de desconto do auxílio alimentação havia sido reduzido na convenção coletiva anterior de 20% para 15% exatamente para compensar a participação financeira que os trabalhadores passariam a ter no custeio do “Plano de Benefício Social Familiar” que se </w:t>
                  </w:r>
                  <w:proofErr w:type="gramStart"/>
                  <w:r w:rsidRPr="00794F3B">
                    <w:rPr>
                      <w:rFonts w:ascii="Arial" w:eastAsia="Times New Roman" w:hAnsi="Arial" w:cs="Arial"/>
                      <w:sz w:val="21"/>
                      <w:szCs w:val="21"/>
                      <w:lang w:eastAsia="pt-BR"/>
                    </w:rPr>
                    <w:t>implementava</w:t>
                  </w:r>
                  <w:proofErr w:type="gramEnd"/>
                  <w:r w:rsidRPr="00794F3B">
                    <w:rPr>
                      <w:rFonts w:ascii="Arial" w:eastAsia="Times New Roman" w:hAnsi="Arial" w:cs="Arial"/>
                      <w:sz w:val="21"/>
                      <w:szCs w:val="21"/>
                      <w:lang w:eastAsia="pt-BR"/>
                    </w:rPr>
                    <w:t xml:space="preserve"> à época.</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10.3 -  Os valores pagos para o custeio e os benefícios proporcionados pelo Plano de Benefício Social Familiar, tendo em vista o caráter assistencial e indenizatório,</w:t>
                  </w:r>
                  <w:proofErr w:type="gramStart"/>
                  <w:r w:rsidRPr="00794F3B">
                    <w:rPr>
                      <w:rFonts w:ascii="Arial" w:eastAsia="Times New Roman" w:hAnsi="Arial" w:cs="Arial"/>
                      <w:sz w:val="21"/>
                      <w:szCs w:val="21"/>
                      <w:lang w:eastAsia="pt-BR"/>
                    </w:rPr>
                    <w:t xml:space="preserve">  </w:t>
                  </w:r>
                  <w:proofErr w:type="gramEnd"/>
                  <w:r w:rsidRPr="00794F3B">
                    <w:rPr>
                      <w:rFonts w:ascii="Arial" w:eastAsia="Times New Roman" w:hAnsi="Arial" w:cs="Arial"/>
                      <w:sz w:val="21"/>
                      <w:szCs w:val="21"/>
                      <w:lang w:eastAsia="pt-BR"/>
                    </w:rPr>
                    <w:t>não têm  natureza salarial e não se incorporam ao salário para nenhum fim.</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11)</w:t>
                  </w:r>
                  <w:proofErr w:type="gramEnd"/>
                  <w:r w:rsidRPr="00794F3B">
                    <w:rPr>
                      <w:rFonts w:ascii="Arial" w:eastAsia="Times New Roman" w:hAnsi="Arial" w:cs="Arial"/>
                      <w:sz w:val="21"/>
                      <w:szCs w:val="21"/>
                      <w:lang w:eastAsia="pt-BR"/>
                    </w:rPr>
                    <w:t>         Caso a empresa opte por uma prestação de serviço não gerida por entidade contratada pelos sindicatos, deverá, antes da contratação, encaminhar à FEEAC/RS  minuta do contrato discriminando a forma de prestação dos serviços, cuja contratação deverá ser autorizada por escrito pela FEEAC/RS.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12)</w:t>
                  </w:r>
                  <w:proofErr w:type="gramEnd"/>
                  <w:r w:rsidRPr="00794F3B">
                    <w:rPr>
                      <w:rFonts w:ascii="Arial" w:eastAsia="Times New Roman" w:hAnsi="Arial" w:cs="Arial"/>
                      <w:sz w:val="21"/>
                      <w:szCs w:val="21"/>
                      <w:lang w:eastAsia="pt-BR"/>
                    </w:rPr>
                    <w:t>      O empregador que, por ocasião do óbito ou do fato causador da incapacitação ou do nascimento de filhos do trabalhador, estiver inadimplente por falta de pagamento ou efetuar recolhimento por valor inferior ao devido, reembolsará à gestora ou o sindicato profissional o valor total dos auxílios a serem prestados e responderá perante o empregado ou a seus dependentes com multa de 120% do valor dos auxílios, sem prejuízo da obrigação de adimplir os recolhimentos frente à gestora. Caso o empregador regularize seus débitos até 15 (quinze) dias úteis após o recebimento da comunicação formal da gestora ou do sindicato profissional, ficará isento de quaisquer penalidades.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13)</w:t>
                  </w:r>
                  <w:proofErr w:type="gramEnd"/>
                  <w:r w:rsidRPr="00794F3B">
                    <w:rPr>
                      <w:rFonts w:ascii="Arial" w:eastAsia="Times New Roman" w:hAnsi="Arial" w:cs="Arial"/>
                      <w:b/>
                      <w:bCs/>
                      <w:sz w:val="21"/>
                      <w:lang w:eastAsia="pt-BR"/>
                    </w:rPr>
                    <w:t>     </w:t>
                  </w:r>
                  <w:r w:rsidRPr="00794F3B">
                    <w:rPr>
                      <w:rFonts w:ascii="Arial" w:eastAsia="Times New Roman" w:hAnsi="Arial" w:cs="Arial"/>
                      <w:sz w:val="21"/>
                      <w:szCs w:val="21"/>
                      <w:lang w:eastAsia="pt-BR"/>
                    </w:rPr>
                    <w:t>Em caso de afastamento de empregado, por motivo de doença ou acidente de trabalho, o empregador manterá o recolhimento pelo período de 12 (doze) meses ou enquanto esta cláusula permanecer na CCT, ficando garantidos ao empregado todos os benefícios previstos nesta cláusula até seu efetivo retorno ao trabalho.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14)</w:t>
                  </w:r>
                  <w:proofErr w:type="gramEnd"/>
                  <w:r w:rsidRPr="00794F3B">
                    <w:rPr>
                      <w:rFonts w:ascii="Arial" w:eastAsia="Times New Roman" w:hAnsi="Arial" w:cs="Arial"/>
                      <w:b/>
                      <w:bCs/>
                      <w:sz w:val="21"/>
                      <w:lang w:eastAsia="pt-BR"/>
                    </w:rPr>
                    <w:t>     </w:t>
                  </w:r>
                  <w:r w:rsidRPr="00794F3B">
                    <w:rPr>
                      <w:rFonts w:ascii="Arial" w:eastAsia="Times New Roman" w:hAnsi="Arial" w:cs="Arial"/>
                      <w:sz w:val="21"/>
                      <w:szCs w:val="21"/>
                      <w:lang w:eastAsia="pt-BR"/>
                    </w:rPr>
                    <w:t xml:space="preserve">No ato da homologação dos contratos de trabalho o empregador deverá apresentar ao sindicato profissional as guias comprobatórias do recolhimento das contribuições para o custeio do "Plano de Benefício Social Familiar", juntamente com o </w:t>
                  </w:r>
                  <w:proofErr w:type="spellStart"/>
                  <w:r w:rsidRPr="00794F3B">
                    <w:rPr>
                      <w:rFonts w:ascii="Arial" w:eastAsia="Times New Roman" w:hAnsi="Arial" w:cs="Arial"/>
                      <w:sz w:val="21"/>
                      <w:szCs w:val="21"/>
                      <w:lang w:eastAsia="pt-BR"/>
                    </w:rPr>
                    <w:t>Caged</w:t>
                  </w:r>
                  <w:proofErr w:type="spellEnd"/>
                  <w:r w:rsidRPr="00794F3B">
                    <w:rPr>
                      <w:rFonts w:ascii="Arial" w:eastAsia="Times New Roman" w:hAnsi="Arial" w:cs="Arial"/>
                      <w:sz w:val="21"/>
                      <w:szCs w:val="21"/>
                      <w:lang w:eastAsia="pt-BR"/>
                    </w:rPr>
                    <w:t xml:space="preserve"> de cada mês.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15)</w:t>
                  </w:r>
                  <w:proofErr w:type="gramEnd"/>
                  <w:r w:rsidRPr="00794F3B">
                    <w:rPr>
                      <w:rFonts w:ascii="Arial" w:eastAsia="Times New Roman" w:hAnsi="Arial" w:cs="Arial"/>
                      <w:b/>
                      <w:bCs/>
                      <w:sz w:val="21"/>
                      <w:lang w:eastAsia="pt-BR"/>
                    </w:rPr>
                    <w:t>   </w:t>
                  </w:r>
                  <w:r w:rsidRPr="00794F3B">
                    <w:rPr>
                      <w:rFonts w:ascii="Arial" w:eastAsia="Times New Roman" w:hAnsi="Arial" w:cs="Arial"/>
                      <w:sz w:val="21"/>
                      <w:szCs w:val="21"/>
                      <w:lang w:eastAsia="pt-BR"/>
                    </w:rPr>
                    <w:t>O “Plano de Benefício Social Familiar” ora instituído vigorará no período de 01/01/2017 a 31/01/2018, de modo que as empresas do segmento estão obrigadas a renovar o plano até o dia 20 de janeiro de 2017 e garantir os benefícios relativamente a eventos com fato gerador a partir do dia 1° de fevereiro de 2017, inclusive.</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15.1 -  Os valores ora estabelecidos das coberturas do "Plano de Benefício Social Familiar" e o valor da contribuição das empresas para o custeio do plano passarão a vigorar a partir de 01.02.2017. Assim: (a) os novos valores dos benefícios serão aplicados e válidos para eventos com fatos geradores a partir de 01.02.2017; (b) a contribuição das empresas para o mês de janeiro de 2017 seguirá sendo a de R$ 9,38 (nove reais e trinta e oito centavos) por empregado, passando a vigorar a contribuição de R$ 10,06 (dez reais e  seis centavos) por empregado a partir de 01.02.2017.</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16)</w:t>
                  </w:r>
                  <w:proofErr w:type="gramEnd"/>
                  <w:r w:rsidRPr="00794F3B">
                    <w:rPr>
                      <w:rFonts w:ascii="Arial" w:eastAsia="Times New Roman" w:hAnsi="Arial" w:cs="Arial"/>
                      <w:b/>
                      <w:bCs/>
                      <w:sz w:val="21"/>
                      <w:lang w:eastAsia="pt-BR"/>
                    </w:rPr>
                    <w:t>    </w:t>
                  </w:r>
                  <w:r w:rsidRPr="00794F3B">
                    <w:rPr>
                      <w:rFonts w:ascii="Arial" w:eastAsia="Times New Roman" w:hAnsi="Arial" w:cs="Arial"/>
                      <w:sz w:val="21"/>
                      <w:szCs w:val="21"/>
                      <w:lang w:eastAsia="pt-BR"/>
                    </w:rPr>
                    <w:t>As empresas autorizadas a gerir o “Plano de Benefício Social Familiar” deverão divulgar, às empresas e aos trabalhadores, os procedimentos necessários à participação no Plano e à obtenção dos auxílios aqui definidos.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17)</w:t>
                  </w:r>
                  <w:proofErr w:type="gramEnd"/>
                  <w:r w:rsidRPr="00794F3B">
                    <w:rPr>
                      <w:rFonts w:ascii="Arial" w:eastAsia="Times New Roman" w:hAnsi="Arial" w:cs="Arial"/>
                      <w:sz w:val="21"/>
                      <w:szCs w:val="21"/>
                      <w:lang w:eastAsia="pt-BR"/>
                    </w:rPr>
                    <w:t>     Os editais de licitações para a contratação de serviços/empresas do segmento deverão prever, nas respectivas planilhas de custos, a provisão financeira para cumprimento do “Plano do Benefício Social Familiar”, de modo a preservar o patrimônio jurídico dos trabalhadores, em consonância com o artigo 444 da CLT.</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18)</w:t>
                  </w:r>
                  <w:proofErr w:type="gramEnd"/>
                  <w:r w:rsidRPr="00794F3B">
                    <w:rPr>
                      <w:rFonts w:ascii="Arial" w:eastAsia="Times New Roman" w:hAnsi="Arial" w:cs="Arial"/>
                      <w:b/>
                      <w:bCs/>
                      <w:sz w:val="21"/>
                      <w:lang w:eastAsia="pt-BR"/>
                    </w:rPr>
                    <w:t>    </w:t>
                  </w:r>
                  <w:r w:rsidRPr="00794F3B">
                    <w:rPr>
                      <w:rFonts w:ascii="Arial" w:eastAsia="Times New Roman" w:hAnsi="Arial" w:cs="Arial"/>
                      <w:sz w:val="21"/>
                      <w:szCs w:val="21"/>
                      <w:lang w:eastAsia="pt-BR"/>
                    </w:rPr>
                    <w:t>O descumprimento da cláusula em decorrência de negligência, imperícia ou imprudência de prestador de serviços (administradores e/ou contabilistas), implicará na responsabilidade civil daquele que der causa ao descumprimento, conforme artigos 186, 927, 932, III e 933, do Código Civil Brasileiro.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19)</w:t>
                  </w:r>
                  <w:proofErr w:type="gramEnd"/>
                  <w:r w:rsidRPr="00794F3B">
                    <w:rPr>
                      <w:rFonts w:ascii="Arial" w:eastAsia="Times New Roman" w:hAnsi="Arial" w:cs="Arial"/>
                      <w:sz w:val="21"/>
                      <w:szCs w:val="21"/>
                      <w:lang w:eastAsia="pt-BR"/>
                    </w:rPr>
                    <w:t>    Caso a(s) empresa(s) gestora(s) não garanta(m) o fiel cumprimento dos auxílios assegurados pelo Plano de Benefício Social Familiar, as  entidades sindicais convenentes, com recursos próprios e paritariamente, garantirão e proporcionarão aos respectivos beneficiários os auxílios assegurados pelo Plano de Benefícios.</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Auxílio Maternidade</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VIGÉSIMA QUINTA - AUXÍLIO NATALIDADE</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As entidades sindicais convenentes renovam, neste ato, o “PLANO DE BENEFÍCIO SOCIAL FAMILIAR” em favor de todos os empregados </w:t>
                  </w:r>
                  <w:proofErr w:type="gramStart"/>
                  <w:r w:rsidRPr="00794F3B">
                    <w:rPr>
                      <w:rFonts w:ascii="Arial" w:eastAsia="Times New Roman" w:hAnsi="Arial" w:cs="Arial"/>
                      <w:sz w:val="24"/>
                      <w:szCs w:val="24"/>
                      <w:lang w:eastAsia="pt-BR"/>
                    </w:rPr>
                    <w:t>abrangidos pela presente convenção coletiva de trabalho, associados</w:t>
                  </w:r>
                  <w:proofErr w:type="gramEnd"/>
                  <w:r w:rsidRPr="00794F3B">
                    <w:rPr>
                      <w:rFonts w:ascii="Arial" w:eastAsia="Times New Roman" w:hAnsi="Arial" w:cs="Arial"/>
                      <w:sz w:val="24"/>
                      <w:szCs w:val="24"/>
                      <w:lang w:eastAsia="pt-BR"/>
                    </w:rPr>
                    <w:t xml:space="preserve"> ou não do Sindicato Profissional, com intuito de proporcionar atendimento nos casos de nascimento de filhos.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plano continuará sendo administrado pela FEEAC/RS - Federação dos Empregados em Empresas de Asseio e Conservação do Estado do Rio Grande do Sul, sendo gerido por empresas especializadas que garantam o fiel cumprimento dos auxílios abaixo estabelecidos e que sejam previamente autorizadas em conjunto pela FEEAC/RS e o Sindicato das Empresas de Asseio e Conservação do Estado do Rio Grande do Sul.</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4"/>
                      <w:szCs w:val="24"/>
                      <w:lang w:eastAsia="pt-BR"/>
                    </w:rPr>
                    <w:t>1</w:t>
                  </w:r>
                  <w:proofErr w:type="gramEnd"/>
                  <w:r w:rsidRPr="00794F3B">
                    <w:rPr>
                      <w:rFonts w:ascii="Arial" w:eastAsia="Times New Roman" w:hAnsi="Arial" w:cs="Arial"/>
                      <w:sz w:val="24"/>
                      <w:szCs w:val="24"/>
                      <w:lang w:eastAsia="pt-BR"/>
                    </w:rPr>
                    <w:t xml:space="preserve">) - Ocorrendo nascimento de filho(s) de empregado registrado em empresa participante da categoria econômica abrangida por esta Convenção Coletiva, seja mãe, seja pai, o empregado receberá auxílio constituído de R$ 450,00 (quatrocentos e </w:t>
                  </w:r>
                  <w:proofErr w:type="spellStart"/>
                  <w:r w:rsidRPr="00794F3B">
                    <w:rPr>
                      <w:rFonts w:ascii="Arial" w:eastAsia="Times New Roman" w:hAnsi="Arial" w:cs="Arial"/>
                      <w:sz w:val="24"/>
                      <w:szCs w:val="24"/>
                      <w:lang w:eastAsia="pt-BR"/>
                    </w:rPr>
                    <w:t>cincoenta</w:t>
                  </w:r>
                  <w:proofErr w:type="spellEnd"/>
                  <w:r w:rsidRPr="00794F3B">
                    <w:rPr>
                      <w:rFonts w:ascii="Arial" w:eastAsia="Times New Roman" w:hAnsi="Arial" w:cs="Arial"/>
                      <w:sz w:val="24"/>
                      <w:szCs w:val="24"/>
                      <w:lang w:eastAsia="pt-BR"/>
                    </w:rPr>
                    <w:t xml:space="preserve"> reais) por filho e, no mês imediatamente seguinte, em sua residência, produtos indispensáveis ao recém-nascido e sua mãe, no valor equivalente a R$ 100,00 (cem reais) por filho. Em hipótese algum este auxílio poderá ser prestado em dinheiro ou crédito em conta corrente.</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1.1 – Caso o pai e a mãe do bebê </w:t>
                  </w:r>
                  <w:proofErr w:type="gramStart"/>
                  <w:r w:rsidRPr="00794F3B">
                    <w:rPr>
                      <w:rFonts w:ascii="Arial" w:eastAsia="Times New Roman" w:hAnsi="Arial" w:cs="Arial"/>
                      <w:sz w:val="24"/>
                      <w:szCs w:val="24"/>
                      <w:lang w:eastAsia="pt-BR"/>
                    </w:rPr>
                    <w:t>sejam empregados</w:t>
                  </w:r>
                  <w:proofErr w:type="gramEnd"/>
                  <w:r w:rsidRPr="00794F3B">
                    <w:rPr>
                      <w:rFonts w:ascii="Arial" w:eastAsia="Times New Roman" w:hAnsi="Arial" w:cs="Arial"/>
                      <w:sz w:val="24"/>
                      <w:szCs w:val="24"/>
                      <w:lang w:eastAsia="pt-BR"/>
                    </w:rPr>
                    <w:t xml:space="preserve"> registrados em empresa participante da categoria econômica abrangida por esta convenção coletiva, ambos receberão este auxílio.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1.2 – Tal auxílio deverá ser encaminhado à FEEAC/RS, em cheque nominal que deverá ser entregue pessoalmente à mãe do bebê.</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4"/>
                      <w:szCs w:val="24"/>
                      <w:lang w:eastAsia="pt-BR"/>
                    </w:rPr>
                    <w:t>2</w:t>
                  </w:r>
                  <w:proofErr w:type="gramEnd"/>
                  <w:r w:rsidRPr="00794F3B">
                    <w:rPr>
                      <w:rFonts w:ascii="Arial" w:eastAsia="Times New Roman" w:hAnsi="Arial" w:cs="Arial"/>
                      <w:sz w:val="24"/>
                      <w:szCs w:val="24"/>
                      <w:lang w:eastAsia="pt-BR"/>
                    </w:rPr>
                    <w:t xml:space="preserve">) - O nascimento de filho devera ser formalmente comunicados ao Sindicato Profissional ou à gestora do plano, no prazo máximo e improrrogável de até 150 (cento e </w:t>
                  </w:r>
                  <w:proofErr w:type="spellStart"/>
                  <w:r w:rsidRPr="00794F3B">
                    <w:rPr>
                      <w:rFonts w:ascii="Arial" w:eastAsia="Times New Roman" w:hAnsi="Arial" w:cs="Arial"/>
                      <w:sz w:val="24"/>
                      <w:szCs w:val="24"/>
                      <w:lang w:eastAsia="pt-BR"/>
                    </w:rPr>
                    <w:t>cinquenta</w:t>
                  </w:r>
                  <w:proofErr w:type="spellEnd"/>
                  <w:r w:rsidRPr="00794F3B">
                    <w:rPr>
                      <w:rFonts w:ascii="Arial" w:eastAsia="Times New Roman" w:hAnsi="Arial" w:cs="Arial"/>
                      <w:sz w:val="24"/>
                      <w:szCs w:val="24"/>
                      <w:lang w:eastAsia="pt-BR"/>
                    </w:rPr>
                    <w:t>) dias da ocorrência</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2.1 -  A não comunicação do evento no prazo de 150 dias, por culpa exclusiva das empresas, implicará para a empresa na obrigação do reembolso à gestora ou ao sindicato profissional do valor total dos benefícios proporcionados e na multa, em favor do empregado ou sucessores, de 20% do valor total </w:t>
                  </w:r>
                  <w:proofErr w:type="gramStart"/>
                  <w:r w:rsidRPr="00794F3B">
                    <w:rPr>
                      <w:rFonts w:ascii="Arial" w:eastAsia="Times New Roman" w:hAnsi="Arial" w:cs="Arial"/>
                      <w:sz w:val="24"/>
                      <w:szCs w:val="24"/>
                      <w:lang w:eastAsia="pt-BR"/>
                    </w:rPr>
                    <w:t>do benefícios</w:t>
                  </w:r>
                  <w:proofErr w:type="gramEnd"/>
                  <w:r w:rsidRPr="00794F3B">
                    <w:rPr>
                      <w:rFonts w:ascii="Arial" w:eastAsia="Times New Roman" w:hAnsi="Arial" w:cs="Arial"/>
                      <w:sz w:val="24"/>
                      <w:szCs w:val="24"/>
                      <w:lang w:eastAsia="pt-BR"/>
                    </w:rPr>
                    <w:t xml:space="preserve"> recebidos em função do respectivo evento.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4"/>
                      <w:szCs w:val="24"/>
                      <w:lang w:eastAsia="pt-BR"/>
                    </w:rPr>
                    <w:t>3</w:t>
                  </w:r>
                  <w:proofErr w:type="gramEnd"/>
                  <w:r w:rsidRPr="00794F3B">
                    <w:rPr>
                      <w:rFonts w:ascii="Arial" w:eastAsia="Times New Roman" w:hAnsi="Arial" w:cs="Arial"/>
                      <w:sz w:val="24"/>
                      <w:szCs w:val="24"/>
                      <w:lang w:eastAsia="pt-BR"/>
                    </w:rPr>
                    <w:t>) - Demais condições, obrigações e custeio estão previstos na cláusula 24° AUXÍLIO MORTE/FUNERAL.     </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t>Contrato de Trabalho – Admissão, Demissão, Modalidades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Normas para Admissão/Contratação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VIGÉSIMA SEXTA - CONTRATO DE EXPERIÊNCIA - READMISSÃO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Readmitido o empregado no prazo de </w:t>
                  </w:r>
                  <w:proofErr w:type="gramStart"/>
                  <w:r w:rsidRPr="00794F3B">
                    <w:rPr>
                      <w:rFonts w:ascii="Arial" w:eastAsia="Times New Roman" w:hAnsi="Arial" w:cs="Arial"/>
                      <w:sz w:val="24"/>
                      <w:szCs w:val="24"/>
                      <w:lang w:eastAsia="pt-BR"/>
                    </w:rPr>
                    <w:t>1</w:t>
                  </w:r>
                  <w:proofErr w:type="gramEnd"/>
                  <w:r w:rsidRPr="00794F3B">
                    <w:rPr>
                      <w:rFonts w:ascii="Arial" w:eastAsia="Times New Roman" w:hAnsi="Arial" w:cs="Arial"/>
                      <w:sz w:val="24"/>
                      <w:szCs w:val="24"/>
                      <w:lang w:eastAsia="pt-BR"/>
                    </w:rPr>
                    <w:t xml:space="preserve"> (um) ano a contar da rescisão do contrato anterior, será vedada a celebração de novo contrato de experiência caso a readmissão seja para a mesma função antes exercida e desde que o empregado na vigência do contrato anterior tenha cumprido integralmente o prazo de contratação por experiência.</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VIGÉSIMA SÉTIMA - CÓPIA DO CONTRATO DE TRABALHO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As empresas, no ato da admissão, deverão fornecer aos empregados cópia do contrato de trabalho, mediante protocolo.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VIGÉSIMA OITAVA - REGISTRO DA FUNÇÃO NA CTPS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Os empregadores anotarão na Carteira de Trabalho e Previdência Social - CTPS do empregado a função efetivamente exercida, bem como o código correspondente, na forma da "Classificação Brasileira de Ocupações - CBO".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Desligamento/Demissão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VIGÉSIMA NONA - HOMOLOGAÇÃO DOS DIREITOS RESCISÓRIOS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xml:space="preserve">O pagamento dos salários e demais encargos devidos pela rescisão do contrato de trabalho, inclusive a multa de 40% do FGTS, quando for o caso, será efetuado até o 1º (primeiro) dia útil imediato ao término do contrato (no caso do aviso prévio trabalhado), ou até o 10º (décimo) dia, contado da carta aviso (notificação ou aviso prévio) da demissão, quando este for indenizado, dispensado o seu cumprimento ou no caso de ausência do aviso prévio, sob pena do empregador responder por multa de valor equivalente a </w:t>
                  </w:r>
                  <w:proofErr w:type="gramStart"/>
                  <w:r w:rsidRPr="00794F3B">
                    <w:rPr>
                      <w:rFonts w:ascii="Arial" w:eastAsia="Times New Roman" w:hAnsi="Arial" w:cs="Arial"/>
                      <w:sz w:val="21"/>
                      <w:szCs w:val="21"/>
                      <w:lang w:eastAsia="pt-BR"/>
                    </w:rPr>
                    <w:t>1</w:t>
                  </w:r>
                  <w:proofErr w:type="gramEnd"/>
                  <w:r w:rsidRPr="00794F3B">
                    <w:rPr>
                      <w:rFonts w:ascii="Arial" w:eastAsia="Times New Roman" w:hAnsi="Arial" w:cs="Arial"/>
                      <w:sz w:val="21"/>
                      <w:szCs w:val="21"/>
                      <w:lang w:eastAsia="pt-BR"/>
                    </w:rPr>
                    <w:t>(um) salário-base mensal do empregado, para atrasos de até 30 (trinta) dias, e  mais a quantia equivalente a 1/30 (um trinta avos) do mesmo salário-base mensal por dia de atraso a partir do trigésimo dia de atraso, limitada ao valor máximo de 4 (quatro) salários-base mensais do empregado, salvo se o pagamento não se realizar por culpa do próprio empregado.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A multa ora estabelecida, por ser mais benéfica ao trabalhador, substitui e tem prevalência sobre a multa estabelecida no parágrafo 8º do art. 477 da CLT, não deixando margem ou direito à cobrança concomitante das duas multas. </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TRIGÉSIMA - HOMOLOGAÇÃO DE RESCISÕES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Os empregadores, a partir de 1º de maio de 2001, na forma da Instrução de Serviço n.º 01/99 do MTE, passarão a fazer as homologações das rescisões dos contratos de trabalho de seus empregados exclusivamente no sindicato da categoria profissional.</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TRIGÉSIMA PRIMEIRA - DESPESA DE DESLOCAMENTO - RESCISÕES CONTRATUAIS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Os empregadores ficam obrigados a cobrir as despesas efetuadas pelos empregados que forem chamados para acerto de contas fora da localidade onde prestam seus serviços, a saber: alimentação, transporte e, quando for o caso, estadia, desde que efetuados sob orientação e determinação da empresa.</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TRIGÉSIMA SEGUNDA - GUIAS RSC</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No ato do pagamento das verbas rescisórias, mediante requerimento do empregado, o empregador deverá entregar-lhe o formulário da "Relação e Salários de Contribuição - RSC", ou seu equivalente, devidamente preenchido e assinado, relativo ao período de até 36 (trinta e seis) meses trabalhados, para fins previdenciários e segundo modelo do respectivo órgão.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TRIGÉSIMA TERCEIRA - HOMOLOGAÇÃO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As homologações das rescisões de contratos de trabalho devem </w:t>
                  </w:r>
                  <w:proofErr w:type="gramStart"/>
                  <w:r w:rsidRPr="00794F3B">
                    <w:rPr>
                      <w:rFonts w:ascii="Arial" w:eastAsia="Times New Roman" w:hAnsi="Arial" w:cs="Arial"/>
                      <w:sz w:val="24"/>
                      <w:szCs w:val="24"/>
                      <w:lang w:eastAsia="pt-BR"/>
                    </w:rPr>
                    <w:t>ocorrer nos</w:t>
                  </w:r>
                  <w:proofErr w:type="gramEnd"/>
                  <w:r w:rsidRPr="00794F3B">
                    <w:rPr>
                      <w:rFonts w:ascii="Arial" w:eastAsia="Times New Roman" w:hAnsi="Arial" w:cs="Arial"/>
                      <w:sz w:val="24"/>
                      <w:szCs w:val="24"/>
                      <w:lang w:eastAsia="pt-BR"/>
                    </w:rPr>
                    <w:t xml:space="preserve"> mesmos prazos previstos em lei para pagamento das parcelas rescisórias, isto é, nos prazos estabelecidos no §6, do art. 477 da CLT.</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Nas rescisões relativas a contratos de trabalho com mais de ano de vigência, a empregadora deverá fazer contato com o sindicato dos empregados para agendar a homologação no próprio dia da concessão do aviso prévio, no dia da comunicação da despedida ou no dia do pedido de demissão. </w:t>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4"/>
                      <w:szCs w:val="24"/>
                      <w:lang w:eastAsia="pt-BR"/>
                    </w:rPr>
                    <w:t>Caso a empregadora, no prazo de até 10(dez) dias do término do prazo legal para o pagamento das parcelas rescisórias, não compareça no Sindicato Profissional para homologar rescisão de contrato de trabalho com mais de ano de vigência e/ou devolver a CTPS com a anotação da baixa do contrato no mesmo prazo de 10 dias, haverá a automática incidência de multa em favor empregado no valor equivalente a um (01) salário-base do mesmo, sem prejuízo da multa estabelecida para o caso de atraso no pagamento das parcelas rescisórias. Não haverá a incidência da multa se a homologação não se realizar no prazo ora estabelecido em razão do não comparecimento do empregado, por falta de agenda do Sindicato Profissional ou, ainda, por negativa infundada de assinatura/homologação por parte do empregado ou do Sindicato Profissional.</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Sindicato Profissional registrará no verso no Recibo de Rescisão Contratual: (a) a data agendada pelo Sindicato Profissional para a homologação da rescisão contratual; (b) eventual ausência do empregado na data agendada para homologação; (c) o motivo da eventual não homologação da rescisão e a presença da empregadora no dia e hora agendados.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Sindicato Profissional assume o compromisso de assinar e registrar/carimbar a homologação em todas as páginas/folhas do recibo de rescisão contratual.</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4"/>
                      <w:szCs w:val="24"/>
                      <w:lang w:eastAsia="pt-BR"/>
                    </w:rPr>
                    <w:t xml:space="preserve">O agendamento de homologação de rescisão de contrato de trabalho que demande a apresentação dos exames </w:t>
                  </w:r>
                  <w:proofErr w:type="spellStart"/>
                  <w:r w:rsidRPr="00794F3B">
                    <w:rPr>
                      <w:rFonts w:ascii="Arial" w:eastAsia="Times New Roman" w:hAnsi="Arial" w:cs="Arial"/>
                      <w:sz w:val="24"/>
                      <w:szCs w:val="24"/>
                      <w:lang w:eastAsia="pt-BR"/>
                    </w:rPr>
                    <w:t>demissionais</w:t>
                  </w:r>
                  <w:proofErr w:type="spellEnd"/>
                  <w:r w:rsidRPr="00794F3B">
                    <w:rPr>
                      <w:rFonts w:ascii="Arial" w:eastAsia="Times New Roman" w:hAnsi="Arial" w:cs="Arial"/>
                      <w:sz w:val="24"/>
                      <w:szCs w:val="24"/>
                      <w:lang w:eastAsia="pt-BR"/>
                    </w:rPr>
                    <w:t xml:space="preserve"> “Hepatite – HVA”, Hepatite HBSGA”</w:t>
                  </w:r>
                  <w:proofErr w:type="gramEnd"/>
                  <w:r w:rsidRPr="00794F3B">
                    <w:rPr>
                      <w:rFonts w:ascii="Arial" w:eastAsia="Times New Roman" w:hAnsi="Arial" w:cs="Arial"/>
                      <w:sz w:val="24"/>
                      <w:szCs w:val="24"/>
                      <w:lang w:eastAsia="pt-BR"/>
                    </w:rPr>
                    <w:t>, “ECG” ou “EEG”, deverá observar e se adequar aos prazos especiais praticados para a entrega dos resultados dos exames especiais.</w:t>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4"/>
                      <w:szCs w:val="24"/>
                      <w:lang w:eastAsia="pt-BR"/>
                    </w:rPr>
                    <w:t>DOCUMENTOS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No ato da assinatura/homologação da rescisão contratual, o empregador deverá apresentar/entregar os seguintes documentos: 1 - carta de aviso prévio; 2 - Termo de Rescisão do Contrato de Trabalho em </w:t>
                  </w:r>
                  <w:proofErr w:type="gramStart"/>
                  <w:r w:rsidRPr="00794F3B">
                    <w:rPr>
                      <w:rFonts w:ascii="Arial" w:eastAsia="Times New Roman" w:hAnsi="Arial" w:cs="Arial"/>
                      <w:sz w:val="24"/>
                      <w:szCs w:val="24"/>
                      <w:lang w:eastAsia="pt-BR"/>
                    </w:rPr>
                    <w:t>5</w:t>
                  </w:r>
                  <w:proofErr w:type="gramEnd"/>
                  <w:r w:rsidRPr="00794F3B">
                    <w:rPr>
                      <w:rFonts w:ascii="Arial" w:eastAsia="Times New Roman" w:hAnsi="Arial" w:cs="Arial"/>
                      <w:sz w:val="24"/>
                      <w:szCs w:val="24"/>
                      <w:lang w:eastAsia="pt-BR"/>
                    </w:rPr>
                    <w:t xml:space="preserve"> (cinco) vias; 3 - Ficha ou Livro de Registro de Empregados devidamente atualizado; 4 – Guia de Recolhimento do FGTS e Informações à Previdência Social (GFIP), com os respectivos depósitos nos últimos 6 (seis) meses, bem como a comprovação do depósito de 40% (quarenta por cento) devida pela rescisão, quando for o caso; 5 - Extrato do FGTS atualizado; 6 - CTPS devidamente atualizada; 7 - Seguro-Desemprego - CD; 8 - Guias de Pagamento da Contribuição Sindical profissional e da Contribuição Assistencial profissional; 9 – Certidão de Regularidade Sindical fornecida pelo SINDASSEIO; 10 - Na forma da Portaria n.º 3.214, de 08-06-78, com a redação que a Portaria SSMT n.º 12, de 06-06-83 deu à NR-7 - Exame Médico </w:t>
                  </w:r>
                  <w:proofErr w:type="spellStart"/>
                  <w:r w:rsidRPr="00794F3B">
                    <w:rPr>
                      <w:rFonts w:ascii="Arial" w:eastAsia="Times New Roman" w:hAnsi="Arial" w:cs="Arial"/>
                      <w:sz w:val="24"/>
                      <w:szCs w:val="24"/>
                      <w:lang w:eastAsia="pt-BR"/>
                    </w:rPr>
                    <w:t>Demissional</w:t>
                  </w:r>
                  <w:proofErr w:type="spellEnd"/>
                  <w:r w:rsidRPr="00794F3B">
                    <w:rPr>
                      <w:rFonts w:ascii="Arial" w:eastAsia="Times New Roman" w:hAnsi="Arial" w:cs="Arial"/>
                      <w:sz w:val="24"/>
                      <w:szCs w:val="24"/>
                      <w:lang w:eastAsia="pt-BR"/>
                    </w:rPr>
                    <w:t>; 11 - Chave de Identificação referente ao FGTS e 12 – Comprovante de pagamento da rescisão contratual (original e cópia). No caso do empregado receber remuneração variável (horas extras, adicional de horas extras, adicional noturno, etc.), fazer no verso do Termo de Rescisão do Contrato de Trabalho, demonstrativo para efeitos das integrações e apresentar os devidos recibos de pagamento salarial para comprovação do demonstrativo referido.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 não apresentação da guia de pagamento da contribuição sindical profissional, da guia de pagamento contribuição assistencial profissional e da Certidão de Regularidade Sindical fornecida pelo SINDASSEIO não importará na ausência de assistência por parte da entidade sindical na homologação da rescisão, mas autorizará a entidade a registrar ressalva no termo de rescisão e a comunicar à Superintendência Regional do Trabalho e Emprego a não comprovação do pagamento das contribuições.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 Sindicato Profissional deverá manter cadastro para registro e arquivamento dos documentos </w:t>
                  </w:r>
                  <w:proofErr w:type="gramStart"/>
                  <w:r w:rsidRPr="00794F3B">
                    <w:rPr>
                      <w:rFonts w:ascii="Arial" w:eastAsia="Times New Roman" w:hAnsi="Arial" w:cs="Arial"/>
                      <w:sz w:val="24"/>
                      <w:szCs w:val="24"/>
                      <w:lang w:eastAsia="pt-BR"/>
                    </w:rPr>
                    <w:t>indicados nos itens “8” e “9” desta cláusula</w:t>
                  </w:r>
                  <w:proofErr w:type="gramEnd"/>
                  <w:r w:rsidRPr="00794F3B">
                    <w:rPr>
                      <w:rFonts w:ascii="Arial" w:eastAsia="Times New Roman" w:hAnsi="Arial" w:cs="Arial"/>
                      <w:sz w:val="24"/>
                      <w:szCs w:val="24"/>
                      <w:lang w:eastAsia="pt-BR"/>
                    </w:rPr>
                    <w:t>, de modo a permitir que as empresas apresentem ditos documentos uma única vez - e não em todas as  rescisões contratuais – e os renovem quando do término das respectivas vigências.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Nas rescisões formalizadas sem a assistência do Sindicato Profissional ou do Ministério do Trabalho e Emprego, as empresas ficarão dispensadas da apresentação dos documentos indicados nos </w:t>
                  </w:r>
                  <w:proofErr w:type="gramStart"/>
                  <w:r w:rsidRPr="00794F3B">
                    <w:rPr>
                      <w:rFonts w:ascii="Arial" w:eastAsia="Times New Roman" w:hAnsi="Arial" w:cs="Arial"/>
                      <w:sz w:val="24"/>
                      <w:szCs w:val="24"/>
                      <w:lang w:eastAsia="pt-BR"/>
                    </w:rPr>
                    <w:t>itens “8” e “9” desta cláusula</w:t>
                  </w:r>
                  <w:proofErr w:type="gramEnd"/>
                  <w:r w:rsidRPr="00794F3B">
                    <w:rPr>
                      <w:rFonts w:ascii="Arial" w:eastAsia="Times New Roman" w:hAnsi="Arial" w:cs="Arial"/>
                      <w:sz w:val="24"/>
                      <w:szCs w:val="24"/>
                      <w:lang w:eastAsia="pt-BR"/>
                    </w:rPr>
                    <w:t>.</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Aviso Prévio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TRIGÉSIMA QUARTA - AVISO PRÉVIO - DISPENSA DO TRABALHO NO PERÍODO RESPECTIVO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O empregado que for despedido sem justa causa ou que pedir demissão, poderá pedir a dispensa do cumprimento do aviso prévio e o empregador terá a faculdade de dispensá-lo ou não do cumprimento do aviso prévio.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Caso o empregador decida dispensar o empregado do cumprimento total ou parcial do aviso prévio trabalhado: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b/>
                      <w:bCs/>
                      <w:sz w:val="21"/>
                      <w:lang w:eastAsia="pt-BR"/>
                    </w:rPr>
                    <w:t>a</w:t>
                  </w:r>
                  <w:proofErr w:type="gramEnd"/>
                  <w:r w:rsidRPr="00794F3B">
                    <w:rPr>
                      <w:rFonts w:ascii="Arial" w:eastAsia="Times New Roman" w:hAnsi="Arial" w:cs="Arial"/>
                      <w:b/>
                      <w:bCs/>
                      <w:sz w:val="21"/>
                      <w:lang w:eastAsia="pt-BR"/>
                    </w:rPr>
                    <w:t>)        </w:t>
                  </w:r>
                  <w:r w:rsidRPr="00794F3B">
                    <w:rPr>
                      <w:rFonts w:ascii="Arial" w:eastAsia="Times New Roman" w:hAnsi="Arial" w:cs="Arial"/>
                      <w:sz w:val="21"/>
                      <w:szCs w:val="21"/>
                      <w:lang w:eastAsia="pt-BR"/>
                    </w:rPr>
                    <w:t>deverá o empregador registrar a concessão da dispensa no verso do aviso ou em documento próprio, fornecendo  ao empregado cópia do aviso prévio ou cópia do documento próprio onde constou a dispensa do cumprimento do aviso prévio;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b/>
                      <w:bCs/>
                      <w:sz w:val="21"/>
                      <w:lang w:eastAsia="pt-BR"/>
                    </w:rPr>
                    <w:t>b)</w:t>
                  </w:r>
                  <w:proofErr w:type="gramEnd"/>
                  <w:r w:rsidRPr="00794F3B">
                    <w:rPr>
                      <w:rFonts w:ascii="Arial" w:eastAsia="Times New Roman" w:hAnsi="Arial" w:cs="Arial"/>
                      <w:b/>
                      <w:bCs/>
                      <w:sz w:val="21"/>
                      <w:lang w:eastAsia="pt-BR"/>
                    </w:rPr>
                    <w:t>       </w:t>
                  </w:r>
                  <w:r w:rsidRPr="00794F3B">
                    <w:rPr>
                      <w:rFonts w:ascii="Arial" w:eastAsia="Times New Roman" w:hAnsi="Arial" w:cs="Arial"/>
                      <w:sz w:val="21"/>
                      <w:szCs w:val="21"/>
                      <w:lang w:eastAsia="pt-BR"/>
                    </w:rPr>
                    <w:t>deverá pagar as verbas rescisórias até o 1º (primeiro) dia útil seguinte à data inicialmente prevista para o término do aviso (data do término do aviso prévio se não houvesse a dispensa);</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b/>
                      <w:bCs/>
                      <w:sz w:val="21"/>
                      <w:lang w:eastAsia="pt-BR"/>
                    </w:rPr>
                    <w:t>c)</w:t>
                  </w:r>
                  <w:proofErr w:type="gramEnd"/>
                  <w:r w:rsidRPr="00794F3B">
                    <w:rPr>
                      <w:rFonts w:ascii="Arial" w:eastAsia="Times New Roman" w:hAnsi="Arial" w:cs="Arial"/>
                      <w:b/>
                      <w:bCs/>
                      <w:sz w:val="21"/>
                      <w:lang w:eastAsia="pt-BR"/>
                    </w:rPr>
                    <w:t>        </w:t>
                  </w:r>
                  <w:r w:rsidRPr="00794F3B">
                    <w:rPr>
                      <w:rFonts w:ascii="Arial" w:eastAsia="Times New Roman" w:hAnsi="Arial" w:cs="Arial"/>
                      <w:sz w:val="21"/>
                      <w:szCs w:val="21"/>
                      <w:lang w:eastAsia="pt-BR"/>
                    </w:rPr>
                    <w:t>ficará o empregador automaticamente desonerado do pagamento dos dias restantes do aviso prévio.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TRIGÉSIMA QUINTA - CARTA AVISO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 comunicação da rescisão contratual</w:t>
                  </w:r>
                  <w:proofErr w:type="gramStart"/>
                  <w:r w:rsidRPr="00794F3B">
                    <w:rPr>
                      <w:rFonts w:ascii="Arial" w:eastAsia="Times New Roman" w:hAnsi="Arial" w:cs="Arial"/>
                      <w:sz w:val="24"/>
                      <w:szCs w:val="24"/>
                      <w:lang w:eastAsia="pt-BR"/>
                    </w:rPr>
                    <w:t>, quer</w:t>
                  </w:r>
                  <w:proofErr w:type="gramEnd"/>
                  <w:r w:rsidRPr="00794F3B">
                    <w:rPr>
                      <w:rFonts w:ascii="Arial" w:eastAsia="Times New Roman" w:hAnsi="Arial" w:cs="Arial"/>
                      <w:sz w:val="24"/>
                      <w:szCs w:val="24"/>
                      <w:lang w:eastAsia="pt-BR"/>
                    </w:rPr>
                    <w:t xml:space="preserve"> de parte do empregador ou quer de parte do empregado, será feita através de carta aviso (aviso prévio) e, se for por justa causa, com a especificação do motivo desta, indicando, em qualquer hipótese, o pagamento das parcelas rescisórias na sede do Sindicato profissional. A ausência do empregado para o recebimento das parcelas rescisórias será atestada pelo Sindicato profissional, desobrigando o empregador da multa de pagamento do salário-dia e da multa prevista em lei.</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TRIGÉSIMA SEXTA - AVISO PRÉVIO - SUSPENSÃO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aviso prévio será suspenso se no seu curso o empregado entrar em gozo de benefício previdenciário, complementando-se os dias faltantes do aviso prévio quando o empregado retornar do benefício.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t>Relações de Trabalho – Condições de Trabalho, Normas de Pessoal e Estabilidades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Ferramentas e Equipamentos de Trabalho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TRIGÉSIMA SÉTIMA - MATERIAIS NECESSÁRIOS PARA EXECUÇÃO DO TRABALHO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Os empregadores são obrigados a fornecer para os seus empregados os materiais ou ferramentas necessárias para a execução do trabalho.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TRIGÉSIMA OITAVA - QUEBRA DE MATERIAL</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Não será permitido o desconto salarial por quebra de material, salvo nas hipóteses de dolo ou recusa de apresentação dos objetos danificados.</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Políticas de Manutenção do Emprego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TRIGÉSIMA NONA - INCENTIVO À MANUTENÇÃO DO EMPREGO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Em vista das peculiaridades da terceirização de serviços, fica facultada a celebração de acordo triangular entre (1) a empresa que está perdendo determinado contrato de prestação de serviços, (2) a empresa que está assumindo o mesmo contrato de prestação de serviços e (3) o empregado, este necessariamente sob a assistência de seu sindicato, com as seguintes condições: (a) a empresa que está assumindo o contrato de prestação de serviços admite o empregado e a ele concede garantia de emprego pelo prazo de </w:t>
                  </w:r>
                  <w:proofErr w:type="gramStart"/>
                  <w:r w:rsidRPr="00794F3B">
                    <w:rPr>
                      <w:rFonts w:ascii="Arial" w:eastAsia="Times New Roman" w:hAnsi="Arial" w:cs="Arial"/>
                      <w:sz w:val="24"/>
                      <w:szCs w:val="24"/>
                      <w:lang w:eastAsia="pt-BR"/>
                    </w:rPr>
                    <w:t>6</w:t>
                  </w:r>
                  <w:proofErr w:type="gramEnd"/>
                  <w:r w:rsidRPr="00794F3B">
                    <w:rPr>
                      <w:rFonts w:ascii="Arial" w:eastAsia="Times New Roman" w:hAnsi="Arial" w:cs="Arial"/>
                      <w:sz w:val="24"/>
                      <w:szCs w:val="24"/>
                      <w:lang w:eastAsia="pt-BR"/>
                    </w:rPr>
                    <w:t xml:space="preserve"> (seis) meses; (b) o empregado será admitido na empresa que está assumindo o contrato de prestação de serviços com o mesmo salário e no dia imediatamente seguinte ao de seu desligamento da empresa que está perdendo o contrato, e (c) a empresa-empregadora que está perdendo o contrato de prestação de serviços, de um lado, ficará desonerada do pagamento do aviso prévio, vez que o empregado seguirá empregado e sem perder salário, e, de outro, recolherá em favor do empregado demitido, com abrigo no parágrafo segundo, do artigo 9º do Decreto 99.684/90, a multa de 20% sobre o montante dos depósitos realizados e/ou devidos por conta de seu Fundo de Garantia por Tempo de Serviço.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Estabilidade Geral</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QUADRAGÉSIMA - ESTABILIDADES PROVISÓRIAS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Os salários decorrentes das estabilidades provisórias reconhecidas e concedidas pelo presente ato Coletivo de Trabalho serão devidos apenas pelo período do afastamento até o limite de tempo previsto para o término da respectiva estabilidade. Tais estabilidades provisórias não prevalecerão no caso de pedido de demissão, término de contrato por prazo determinado e de comprovada ou confessada justa causa.</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Estabilidade Mãe</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QUADRAGÉSIMA PRIMEIRA - ESTABILIDADE DA GESTANTE</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É assegurado às empregadas gestantes o direito a estabilidade provisória no emprego até </w:t>
                  </w:r>
                  <w:proofErr w:type="gramStart"/>
                  <w:r w:rsidRPr="00794F3B">
                    <w:rPr>
                      <w:rFonts w:ascii="Arial" w:eastAsia="Times New Roman" w:hAnsi="Arial" w:cs="Arial"/>
                      <w:sz w:val="24"/>
                      <w:szCs w:val="24"/>
                      <w:lang w:eastAsia="pt-BR"/>
                    </w:rPr>
                    <w:t>5</w:t>
                  </w:r>
                  <w:proofErr w:type="gramEnd"/>
                  <w:r w:rsidRPr="00794F3B">
                    <w:rPr>
                      <w:rFonts w:ascii="Arial" w:eastAsia="Times New Roman" w:hAnsi="Arial" w:cs="Arial"/>
                      <w:sz w:val="24"/>
                      <w:szCs w:val="24"/>
                      <w:lang w:eastAsia="pt-BR"/>
                    </w:rPr>
                    <w:t xml:space="preserve"> (cinco) meses após o parto. No caso de dispensa sem justa causa, deverá a empregada, se solicitado e custeado pelo empregador, realizar exame de gravidez na mesma oportunidade em que realizar o exame </w:t>
                  </w:r>
                  <w:proofErr w:type="spellStart"/>
                  <w:r w:rsidRPr="00794F3B">
                    <w:rPr>
                      <w:rFonts w:ascii="Arial" w:eastAsia="Times New Roman" w:hAnsi="Arial" w:cs="Arial"/>
                      <w:sz w:val="24"/>
                      <w:szCs w:val="24"/>
                      <w:lang w:eastAsia="pt-BR"/>
                    </w:rPr>
                    <w:t>demissional</w:t>
                  </w:r>
                  <w:proofErr w:type="spellEnd"/>
                  <w:r w:rsidRPr="00794F3B">
                    <w:rPr>
                      <w:rFonts w:ascii="Arial" w:eastAsia="Times New Roman" w:hAnsi="Arial" w:cs="Arial"/>
                      <w:sz w:val="24"/>
                      <w:szCs w:val="24"/>
                      <w:lang w:eastAsia="pt-BR"/>
                    </w:rPr>
                    <w:t>. Em sendo positivo o exame de gravidez, a demissão será tornada sem efeito e o contrato de trabalho seguirá vigorando. Para a hipótese do exame de gravidez não ser realizado por ato ou vontade da empregada, ou de o exame de gravidez apresentar resultado negativo, fica assegurado à empregada comprovar o seu estado gravídico perante o empregador, através de atestado médico, até 30 (trinta) dias após a rescisão do contrato de trabalho. Se a empregada comprovar ao empregador o seu estado gravídico até 90 (noventa) dias após a rescisão do contrato de trabalho, assegurada será a reintegração no emprego e o pagamento dos salários entre a rescisão e a efetiva reintegração no emprego. Em sentido oposto, se a comprovação do estado gravídico ao empregador acontecer depois de transcorridos 90 (noventa) dias da rescisão do contrato de trabalho, embora remanescendo o direito à reintegração, a empregada não terá direito e a empregadora não estará obrigada ao pagamento dos salários relativos ao período entre a rescisão do contrato e a data da efetiva comprovação do estado gravídico, de modo a se evitar e a não se incentivar abuso de direito e enriquecimento sem causa.</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Estabilidade Aposentadoria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QUADRAGÉSIMA SEGUNDA - APOSENTADORIA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 trabalhador que contar com pelo menos </w:t>
                  </w:r>
                  <w:proofErr w:type="gramStart"/>
                  <w:r w:rsidRPr="00794F3B">
                    <w:rPr>
                      <w:rFonts w:ascii="Arial" w:eastAsia="Times New Roman" w:hAnsi="Arial" w:cs="Arial"/>
                      <w:sz w:val="24"/>
                      <w:szCs w:val="24"/>
                      <w:lang w:eastAsia="pt-BR"/>
                    </w:rPr>
                    <w:t>3</w:t>
                  </w:r>
                  <w:proofErr w:type="gramEnd"/>
                  <w:r w:rsidRPr="00794F3B">
                    <w:rPr>
                      <w:rFonts w:ascii="Arial" w:eastAsia="Times New Roman" w:hAnsi="Arial" w:cs="Arial"/>
                      <w:sz w:val="24"/>
                      <w:szCs w:val="24"/>
                      <w:lang w:eastAsia="pt-BR"/>
                    </w:rPr>
                    <w:t xml:space="preserve"> (três) anos de serviço ininterrupto para o mesmo empregador e estiver a 2 (dois) anos, ou menos, para completar a idade ou o tempo de serviço para requerer sua aposentadoria, gozará de estabilidade provisória no emprego até a data do deferimento do pedido de aposentadoria, salvo cometimento de falta grave. Caso ocorra a demissão sem justa causa, o empregado deverá comprovar a condição até 30 (trinta) dias após o término do aviso prévio, sob pena de decadência do direito aqui assegurado. O </w:t>
                  </w:r>
                  <w:proofErr w:type="gramStart"/>
                  <w:r w:rsidRPr="00794F3B">
                    <w:rPr>
                      <w:rFonts w:ascii="Arial" w:eastAsia="Times New Roman" w:hAnsi="Arial" w:cs="Arial"/>
                      <w:sz w:val="24"/>
                      <w:szCs w:val="24"/>
                      <w:lang w:eastAsia="pt-BR"/>
                    </w:rPr>
                    <w:t>implemento</w:t>
                  </w:r>
                  <w:proofErr w:type="gramEnd"/>
                  <w:r w:rsidRPr="00794F3B">
                    <w:rPr>
                      <w:rFonts w:ascii="Arial" w:eastAsia="Times New Roman" w:hAnsi="Arial" w:cs="Arial"/>
                      <w:sz w:val="24"/>
                      <w:szCs w:val="24"/>
                      <w:lang w:eastAsia="pt-BR"/>
                    </w:rPr>
                    <w:t xml:space="preserve"> da condição assegura-lhe o direito à reintegração no emprego, nas mesmas condições anteriores. O empregado que alcançar uma das condições para a obtenção de sua aposentadoria por idade ou tempo de serviço, se não a requerer decairá do direito à estabilidade provisória ora estabelecida.</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Outras normas referentes a condições para o exercício do trabalho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QUADRAGÉSIMA TERCEIRA - LIMPADOR ALPINISTA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exercício da função de limpador alpinista, assim entendidos os trabalhadores que exerçam suas atividades em altura superior a dois metros com risco de queda (NR 35), somente será autorizado mediante a comprovação de cumprimento das medidas estipuladas na norma técnica,  constituindo-se em obrigação do empregador:</w:t>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4"/>
                      <w:szCs w:val="24"/>
                      <w:lang w:eastAsia="pt-BR"/>
                    </w:rPr>
                    <w:t>a</w:t>
                  </w:r>
                  <w:proofErr w:type="gramEnd"/>
                  <w:r w:rsidRPr="00794F3B">
                    <w:rPr>
                      <w:rFonts w:ascii="Arial" w:eastAsia="Times New Roman" w:hAnsi="Arial" w:cs="Arial"/>
                      <w:sz w:val="24"/>
                      <w:szCs w:val="24"/>
                      <w:lang w:eastAsia="pt-BR"/>
                    </w:rPr>
                    <w:t>)     garantir o treinamento do trabalhador;</w:t>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4"/>
                      <w:szCs w:val="24"/>
                      <w:lang w:eastAsia="pt-BR"/>
                    </w:rPr>
                    <w:t>b)</w:t>
                  </w:r>
                  <w:proofErr w:type="gramEnd"/>
                  <w:r w:rsidRPr="00794F3B">
                    <w:rPr>
                      <w:rFonts w:ascii="Arial" w:eastAsia="Times New Roman" w:hAnsi="Arial" w:cs="Arial"/>
                      <w:sz w:val="24"/>
                      <w:szCs w:val="24"/>
                      <w:lang w:eastAsia="pt-BR"/>
                    </w:rPr>
                    <w:t>     avaliação prévia de riscos.</w:t>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4"/>
                      <w:szCs w:val="24"/>
                      <w:lang w:eastAsia="pt-BR"/>
                    </w:rPr>
                    <w:t>c)</w:t>
                  </w:r>
                  <w:proofErr w:type="gramEnd"/>
                  <w:r w:rsidRPr="00794F3B">
                    <w:rPr>
                      <w:rFonts w:ascii="Arial" w:eastAsia="Times New Roman" w:hAnsi="Arial" w:cs="Arial"/>
                      <w:sz w:val="24"/>
                      <w:szCs w:val="24"/>
                      <w:lang w:eastAsia="pt-BR"/>
                    </w:rPr>
                    <w:t>   realização de exame médico voltado às patologias que poderão originar mal súbito e queda de altura, considerando também os fatores psicossociais.</w:t>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4"/>
                      <w:szCs w:val="24"/>
                      <w:lang w:eastAsia="pt-BR"/>
                    </w:rPr>
                    <w:t>d)</w:t>
                  </w:r>
                  <w:proofErr w:type="gramEnd"/>
                  <w:r w:rsidRPr="00794F3B">
                    <w:rPr>
                      <w:rFonts w:ascii="Arial" w:eastAsia="Times New Roman" w:hAnsi="Arial" w:cs="Arial"/>
                      <w:sz w:val="24"/>
                      <w:szCs w:val="24"/>
                      <w:lang w:eastAsia="pt-BR"/>
                    </w:rPr>
                    <w:t xml:space="preserve">     Fornecimento de </w:t>
                  </w:r>
                  <w:proofErr w:type="spellStart"/>
                  <w:r w:rsidRPr="00794F3B">
                    <w:rPr>
                      <w:rFonts w:ascii="Arial" w:eastAsia="Times New Roman" w:hAnsi="Arial" w:cs="Arial"/>
                      <w:sz w:val="24"/>
                      <w:szCs w:val="24"/>
                      <w:lang w:eastAsia="pt-BR"/>
                    </w:rPr>
                    <w:t>EPIs</w:t>
                  </w:r>
                  <w:proofErr w:type="spellEnd"/>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Único: Fica garantido ao trabalhador o direito de recusa sempre que constatar evidências de riscos graves e iminentes para sua segurança e saúde ou a de outras pessoas.</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t>Jornada de Trabalho – Duração, Distribuição, Controle, Faltas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Compensação de Jornada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QUADRAGÉSIMA QUARTA - JORNADA DE TRABALHO COMPENSATÓRIA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As empresas, respeitado o número de horas de trabalho contratual semanal, poderão ultrapassar a duração normal diária até o limite máximo legal permitido visando </w:t>
                  </w:r>
                  <w:proofErr w:type="gramStart"/>
                  <w:r w:rsidRPr="00794F3B">
                    <w:rPr>
                      <w:rFonts w:ascii="Arial" w:eastAsia="Times New Roman" w:hAnsi="Arial" w:cs="Arial"/>
                      <w:sz w:val="24"/>
                      <w:szCs w:val="24"/>
                      <w:lang w:eastAsia="pt-BR"/>
                    </w:rPr>
                    <w:t>a</w:t>
                  </w:r>
                  <w:proofErr w:type="gramEnd"/>
                  <w:r w:rsidRPr="00794F3B">
                    <w:rPr>
                      <w:rFonts w:ascii="Arial" w:eastAsia="Times New Roman" w:hAnsi="Arial" w:cs="Arial"/>
                      <w:sz w:val="24"/>
                      <w:szCs w:val="24"/>
                      <w:lang w:eastAsia="pt-BR"/>
                    </w:rPr>
                    <w:t xml:space="preserve"> compensação de horas não trabalhadas em outro dia da semana, sem que esse acréscimo diário seja considerado como trabalho extraordinário.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Da mesma forma, as empresas poderão praticar jornada compensatória de 12h (doze horas) de trabalho por 36h (trinta e seis horas) de descanso exclusivamente em serviços de portaria/vigia/guarda patrimonial, recepção, operação de central de monitoramento e atendimento de chamados de alarme/suporte, sem que este acréscimo de horas na jornada seja considerado como trabalho extraordinário.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Em ambos os casos é irrelevante que a atividade seja insalubre.</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No cumprimento da jornada compensatória de 12h (doze horas) de trabalho por 36h (trinta e seis horas) considerar-se-á para todos os efeitos que houve o gozo de um repouso semanal remunerado e que o eventual trabalho prestado em domingo restou compensando com a folga em outro dia da semana. </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 adoção da jornada compensatória de 12h (doze horas) de trabalho por 36h (trinta e seis horas) de descanso importará, em qualquer hipótese, na obrigação de pagamento do salário normativo respectivo.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QUADRAGÉSIMA QUINTA - BANCO DE HORAS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Os empregadores e os empregados ficam autorizados a </w:t>
                  </w:r>
                  <w:proofErr w:type="gramStart"/>
                  <w:r w:rsidRPr="00794F3B">
                    <w:rPr>
                      <w:rFonts w:ascii="Arial" w:eastAsia="Times New Roman" w:hAnsi="Arial" w:cs="Arial"/>
                      <w:sz w:val="24"/>
                      <w:szCs w:val="24"/>
                      <w:lang w:eastAsia="pt-BR"/>
                    </w:rPr>
                    <w:t>implementar</w:t>
                  </w:r>
                  <w:proofErr w:type="gramEnd"/>
                  <w:r w:rsidRPr="00794F3B">
                    <w:rPr>
                      <w:rFonts w:ascii="Arial" w:eastAsia="Times New Roman" w:hAnsi="Arial" w:cs="Arial"/>
                      <w:sz w:val="24"/>
                      <w:szCs w:val="24"/>
                      <w:lang w:eastAsia="pt-BR"/>
                    </w:rPr>
                    <w:t xml:space="preserve"> o sistema legal denominado </w:t>
                  </w:r>
                  <w:r w:rsidRPr="00794F3B">
                    <w:rPr>
                      <w:rFonts w:ascii="Arial" w:eastAsia="Times New Roman" w:hAnsi="Arial" w:cs="Arial"/>
                      <w:i/>
                      <w:iCs/>
                      <w:sz w:val="24"/>
                      <w:szCs w:val="24"/>
                      <w:lang w:eastAsia="pt-BR"/>
                    </w:rPr>
                    <w:t>“BANCO DE HORAS”,</w:t>
                  </w:r>
                  <w:r w:rsidRPr="00794F3B">
                    <w:rPr>
                      <w:rFonts w:ascii="Arial" w:eastAsia="Times New Roman" w:hAnsi="Arial" w:cs="Arial"/>
                      <w:sz w:val="24"/>
                      <w:szCs w:val="24"/>
                      <w:lang w:eastAsia="pt-BR"/>
                    </w:rPr>
                    <w:t> na forma dos critérios básicos estabelecidos nesta cláusula.</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A duração da jornada de trabalho, exclusivamente dos trabalhadores contratados para o cumprimento de jornada mensal de 220h (duzentos e vinte horas), poderá ser prorrogada sem que haja qualquer acréscimo salarial, mesmo em atividades insalubres, caso ocorra </w:t>
                  </w:r>
                  <w:proofErr w:type="gramStart"/>
                  <w:r w:rsidRPr="00794F3B">
                    <w:rPr>
                      <w:rFonts w:ascii="Arial" w:eastAsia="Times New Roman" w:hAnsi="Arial" w:cs="Arial"/>
                      <w:sz w:val="24"/>
                      <w:szCs w:val="24"/>
                      <w:lang w:eastAsia="pt-BR"/>
                    </w:rPr>
                    <w:t>a</w:t>
                  </w:r>
                  <w:proofErr w:type="gramEnd"/>
                  <w:r w:rsidRPr="00794F3B">
                    <w:rPr>
                      <w:rFonts w:ascii="Arial" w:eastAsia="Times New Roman" w:hAnsi="Arial" w:cs="Arial"/>
                      <w:sz w:val="24"/>
                      <w:szCs w:val="24"/>
                      <w:lang w:eastAsia="pt-BR"/>
                    </w:rPr>
                    <w:t xml:space="preserve"> correspondente diminuição da duração da jornada de outro dia, de tal maneira que não exceda, no período máximo de 60 (sessenta) dias, à soma das jornadas semanais de trabalho legais previstas e à soma das jornadas bimestrais legais previstas, considerando-se como normal a jornada bimensal de 372h (trezentos e setenta e duas horas) de efetivo trabalho.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 duração da jornada dos trabalhadores que laboram em serviços de portaria/vigia/guarda patrimonial, recepção, operação de central de monitoramento e atendimento de chamados de alarme/suporte poderá ser prorrogada até 12h (doze horas) por dia, enquanto que a jornada dos demais trabalhadores poderá ser prorrogada até o máximo de 10h (dez horas) por dia.</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Respeitados os limites estabelecidos nesta cláusula, a prestação laboral excedente a 372h (trezentos e setenta e duas horas) de efetivo trabalho a cada período de </w:t>
                  </w:r>
                  <w:proofErr w:type="gramStart"/>
                  <w:r w:rsidRPr="00794F3B">
                    <w:rPr>
                      <w:rFonts w:ascii="Arial" w:eastAsia="Times New Roman" w:hAnsi="Arial" w:cs="Arial"/>
                      <w:sz w:val="24"/>
                      <w:szCs w:val="24"/>
                      <w:lang w:eastAsia="pt-BR"/>
                    </w:rPr>
                    <w:t>2</w:t>
                  </w:r>
                  <w:proofErr w:type="gramEnd"/>
                  <w:r w:rsidRPr="00794F3B">
                    <w:rPr>
                      <w:rFonts w:ascii="Arial" w:eastAsia="Times New Roman" w:hAnsi="Arial" w:cs="Arial"/>
                      <w:sz w:val="24"/>
                      <w:szCs w:val="24"/>
                      <w:lang w:eastAsia="pt-BR"/>
                    </w:rPr>
                    <w:t xml:space="preserve"> (dois) meses, considerar-se-á como horas extras.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As horas do </w:t>
                  </w:r>
                  <w:r w:rsidRPr="00794F3B">
                    <w:rPr>
                      <w:rFonts w:ascii="Arial" w:eastAsia="Times New Roman" w:hAnsi="Arial" w:cs="Arial"/>
                      <w:i/>
                      <w:iCs/>
                      <w:sz w:val="24"/>
                      <w:szCs w:val="24"/>
                      <w:lang w:eastAsia="pt-BR"/>
                    </w:rPr>
                    <w:t>“Banco de Horas”</w:t>
                  </w:r>
                  <w:r w:rsidRPr="00794F3B">
                    <w:rPr>
                      <w:rFonts w:ascii="Arial" w:eastAsia="Times New Roman" w:hAnsi="Arial" w:cs="Arial"/>
                      <w:sz w:val="24"/>
                      <w:szCs w:val="24"/>
                      <w:lang w:eastAsia="pt-BR"/>
                    </w:rPr>
                    <w:t> não poderão ser descontadas ou compensadas com as férias dos empregados e as ausências legais estabelecidas no artigo 473 da CLT.</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As horas trabalhadas para compensação serão sempre consideradas na paridade de 1h (uma hora) para 1h (uma hora).</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Fica assegurado, em qualquer caso, o gozo de repouso semanal remunerado de 24h (vinte e quatro horas) coincidente com um domingo por mês e o gozo de intervalo de 11h (onze horas) entre duas jornadas de trabalho.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Salvo a fixação do repouso semanal remunerado noutro dia da semana, o trabalho prestado em domingo ou feriado será remunerado com adicional de 100% (cem por cento).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As horas extras prestadas e não compensadas no período de 60 (sessenta) dias serão remuneradas com base no salário-hora vigente na época do pagamento, acrescidas do respectivo adicional de horas extras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Na hipótese de rescisão do contrato de trabalho sem que tenha havido a compensação integral da jornada extraordinária, na forma indicada nesta cláusula, o trabalhador fará jus ao pagamento das horas extras não compensadas na forma do parágrafo terceiro do artigo 59 da CLT.</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QUADRAGÉSIMA SEXTA - COMPENSAÇÃO - FERIADOS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Será estabelecida, mediante acordo entre o empregador e a maioria dos empregados, a possibilidade de compensação do trabalho nas segundas-feiras ou sextas-feiras com o trabalho em </w:t>
                  </w:r>
                  <w:proofErr w:type="gramStart"/>
                  <w:r w:rsidRPr="00794F3B">
                    <w:rPr>
                      <w:rFonts w:ascii="Arial" w:eastAsia="Times New Roman" w:hAnsi="Arial" w:cs="Arial"/>
                      <w:sz w:val="24"/>
                      <w:szCs w:val="24"/>
                      <w:lang w:eastAsia="pt-BR"/>
                    </w:rPr>
                    <w:t>1</w:t>
                  </w:r>
                  <w:proofErr w:type="gramEnd"/>
                  <w:r w:rsidRPr="00794F3B">
                    <w:rPr>
                      <w:rFonts w:ascii="Arial" w:eastAsia="Times New Roman" w:hAnsi="Arial" w:cs="Arial"/>
                      <w:sz w:val="24"/>
                      <w:szCs w:val="24"/>
                      <w:lang w:eastAsia="pt-BR"/>
                    </w:rPr>
                    <w:t xml:space="preserve"> (um) ou mais sábados anteriores, ou com o aumento de carga horária em outros dias da semana, bem assim quando recair dia feriado em terças ou quintas-feiras, sempre respeitado o limite máximo de 44h semanais de trabalho. Nestes casos ficará valendo, para todos os efeitos legais, o atestado médico estabelecido para o menor.</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QUADRAGÉSIMA SÉTIMA - ATRASO - REPOUSO - COMPENSAÇÃO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Será assegurado o repouso semanal remunerado ao empregado que chegar atrasado ao serviço e receber autorização do empregador para trabalhar normalmente, compensando-se o atraso no final da jornada de trabalho do próprio dia ou de outro dia da mesma semana.</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Intervalos para Descanso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QUADRAGÉSIMA OITAVA - DESLOCAMENTO DO EMPREGADO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Quando o intervalo entre um turno de trabalho e o turno seguinte for superior </w:t>
                  </w:r>
                  <w:proofErr w:type="gramStart"/>
                  <w:r w:rsidRPr="00794F3B">
                    <w:rPr>
                      <w:rFonts w:ascii="Arial" w:eastAsia="Times New Roman" w:hAnsi="Arial" w:cs="Arial"/>
                      <w:sz w:val="24"/>
                      <w:szCs w:val="24"/>
                      <w:lang w:eastAsia="pt-BR"/>
                    </w:rPr>
                    <w:t>a</w:t>
                  </w:r>
                  <w:proofErr w:type="gramEnd"/>
                  <w:r w:rsidRPr="00794F3B">
                    <w:rPr>
                      <w:rFonts w:ascii="Arial" w:eastAsia="Times New Roman" w:hAnsi="Arial" w:cs="Arial"/>
                      <w:sz w:val="24"/>
                      <w:szCs w:val="24"/>
                      <w:lang w:eastAsia="pt-BR"/>
                    </w:rPr>
                    <w:t xml:space="preserve"> 2h (duas horas) e até o limite de 4h (quatro horas), e houver deslocamento do empregado, a mando do empregador, para cumprir o 2º (segundo) turno em outro endereço ou outro tomador dos serviços, necessitando de transporte de ida, o empregador fornecerá para o empregado,</w:t>
                  </w:r>
                  <w:r w:rsidRPr="00794F3B">
                    <w:rPr>
                      <w:rFonts w:ascii="Arial" w:eastAsia="Times New Roman" w:hAnsi="Arial" w:cs="Arial"/>
                      <w:sz w:val="24"/>
                      <w:szCs w:val="24"/>
                      <w:lang w:eastAsia="pt-BR"/>
                    </w:rPr>
                    <w:br/>
                    <w:t>antecipadamente, o dinheiro necessário para o pagamento das passagens de ida e volta, ou, alternativamente, vale-transporte, sem qualquer ônus para o empregado.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QUADRAGÉSIMA NONA - INTERVALOS NA JORNADA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Considerando a especificidade dos serviços de asseio e conservação prestados às pessoas jurídicas de direito público e/ou privado, que não podem coincidir ou prejudicar o andamento normal destas outras atividades, fica permitido, independentemente de acordo escrito entre empregador e empregado, que o intervalo entre turnos da mesma jornada de trabalho seja superior </w:t>
                  </w:r>
                  <w:proofErr w:type="gramStart"/>
                  <w:r w:rsidRPr="00794F3B">
                    <w:rPr>
                      <w:rFonts w:ascii="Arial" w:eastAsia="Times New Roman" w:hAnsi="Arial" w:cs="Arial"/>
                      <w:sz w:val="24"/>
                      <w:szCs w:val="24"/>
                      <w:lang w:eastAsia="pt-BR"/>
                    </w:rPr>
                    <w:t>a</w:t>
                  </w:r>
                  <w:proofErr w:type="gramEnd"/>
                  <w:r w:rsidRPr="00794F3B">
                    <w:rPr>
                      <w:rFonts w:ascii="Arial" w:eastAsia="Times New Roman" w:hAnsi="Arial" w:cs="Arial"/>
                      <w:sz w:val="24"/>
                      <w:szCs w:val="24"/>
                      <w:lang w:eastAsia="pt-BR"/>
                    </w:rPr>
                    <w:t xml:space="preserve"> 2h (duas horas) e até o máximo de 4h (quatro horas).</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Controle da Jornada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QUINQUAGÉSIMA - REGISTRO DO PONTO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Convencionam as partes que não será considerado trabalho extraordinário o tempo despendido pelo empregado para </w:t>
                  </w:r>
                  <w:proofErr w:type="gramStart"/>
                  <w:r w:rsidRPr="00794F3B">
                    <w:rPr>
                      <w:rFonts w:ascii="Arial" w:eastAsia="Times New Roman" w:hAnsi="Arial" w:cs="Arial"/>
                      <w:sz w:val="24"/>
                      <w:szCs w:val="24"/>
                      <w:lang w:eastAsia="pt-BR"/>
                    </w:rPr>
                    <w:t>o registro do ponto, seja mecânico ou manual, contados</w:t>
                  </w:r>
                  <w:proofErr w:type="gramEnd"/>
                  <w:r w:rsidRPr="00794F3B">
                    <w:rPr>
                      <w:rFonts w:ascii="Arial" w:eastAsia="Times New Roman" w:hAnsi="Arial" w:cs="Arial"/>
                      <w:sz w:val="24"/>
                      <w:szCs w:val="24"/>
                      <w:lang w:eastAsia="pt-BR"/>
                    </w:rPr>
                    <w:t xml:space="preserve"> 5min (cinco minutos) anteriormente e posteriormente à hora exata para o início e término dos respectivos turnos de trabalho de cada jornada.</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Faltas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QUINQUAGÉSIMA PRIMEIRA - EXAMES ESCOLARES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São consideradas faltas justificadas aquelas decorrentes de exames ou provas obrigatórias que coincidirem com o horário de trabalho do empregado, desde que realizadas em cursos oficiais ou oficializados, mediante prévio comunicado por escrito ao empregador, com antecedência mínima de 24h (vinte e quatro horas) e, no prazo de 72h (setenta e duas horas), comprovadas através de atestado expedido pelo respectivo estabelecimento de ensino.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QUINQUAGÉSIMA SEGUNDA - FALTAS LEGAIS - COMUNICAÇÃO PRÉVIA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empregado fica obrigado a comunicar ao empregador, até o dia útil imediatamente anterior, as faltas ao trabalho pelos motivos relacionados nos incisos II, III (no caso de parto agendado), IV a VIII do artigo 473 da CLT.</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empregado, sempre que possível, comunicará ou solicitará que terceiros comuniquem à empregadora, pessoalmente, por telefone, e-mail ou carta, a necessidade e o tempo de afastamento do trabalho por motivos outros que não os indicados no artigo 473 da CLT, tais como, mas não se resumindo, a afastamento por doença e acidente.</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Outras disposições sobre jornada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QUINQUAGÉSIMA TERCEIRA - CURSOS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Os cursos promovidos pelo empregador, quando a </w:t>
                  </w:r>
                  <w:proofErr w:type="spellStart"/>
                  <w:r w:rsidRPr="00794F3B">
                    <w:rPr>
                      <w:rFonts w:ascii="Arial" w:eastAsia="Times New Roman" w:hAnsi="Arial" w:cs="Arial"/>
                      <w:sz w:val="24"/>
                      <w:szCs w:val="24"/>
                      <w:lang w:eastAsia="pt-BR"/>
                    </w:rPr>
                    <w:t>frequência</w:t>
                  </w:r>
                  <w:proofErr w:type="spellEnd"/>
                  <w:r w:rsidRPr="00794F3B">
                    <w:rPr>
                      <w:rFonts w:ascii="Arial" w:eastAsia="Times New Roman" w:hAnsi="Arial" w:cs="Arial"/>
                      <w:sz w:val="24"/>
                      <w:szCs w:val="24"/>
                      <w:lang w:eastAsia="pt-BR"/>
                    </w:rPr>
                    <w:t xml:space="preserve"> ou comparecimento forem obrigatórios, serão realizados dentro da respectiva jornada de trabalho. No caso de exceder a jornada de trabalho, os empregados deverão receber o pagamento das horas excedentes acrescidas do adicional de horas extras de 50% (</w:t>
                  </w:r>
                  <w:proofErr w:type="spellStart"/>
                  <w:r w:rsidRPr="00794F3B">
                    <w:rPr>
                      <w:rFonts w:ascii="Arial" w:eastAsia="Times New Roman" w:hAnsi="Arial" w:cs="Arial"/>
                      <w:sz w:val="24"/>
                      <w:szCs w:val="24"/>
                      <w:lang w:eastAsia="pt-BR"/>
                    </w:rPr>
                    <w:t>cinquenta</w:t>
                  </w:r>
                  <w:proofErr w:type="spellEnd"/>
                  <w:r w:rsidRPr="00794F3B">
                    <w:rPr>
                      <w:rFonts w:ascii="Arial" w:eastAsia="Times New Roman" w:hAnsi="Arial" w:cs="Arial"/>
                      <w:sz w:val="24"/>
                      <w:szCs w:val="24"/>
                      <w:lang w:eastAsia="pt-BR"/>
                    </w:rPr>
                    <w:t xml:space="preserve"> por cento).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As horas superiores à jornada de trabalho contratada, consumidas/investidas pelos trabalhadores em cursos de aprimoramento profissional</w:t>
                  </w:r>
                  <w:proofErr w:type="gramStart"/>
                  <w:r w:rsidRPr="00794F3B">
                    <w:rPr>
                      <w:rFonts w:ascii="Arial" w:eastAsia="Times New Roman" w:hAnsi="Arial" w:cs="Arial"/>
                      <w:sz w:val="24"/>
                      <w:szCs w:val="24"/>
                      <w:lang w:eastAsia="pt-BR"/>
                    </w:rPr>
                    <w:t xml:space="preserve">  </w:t>
                  </w:r>
                  <w:proofErr w:type="gramEnd"/>
                  <w:r w:rsidRPr="00794F3B">
                    <w:rPr>
                      <w:rFonts w:ascii="Arial" w:eastAsia="Times New Roman" w:hAnsi="Arial" w:cs="Arial"/>
                      <w:sz w:val="24"/>
                      <w:szCs w:val="24"/>
                      <w:lang w:eastAsia="pt-BR"/>
                    </w:rPr>
                    <w:t>ministrados ou administrados pelo SENAC – Serviço Nacional de Aprendizagem Comercial e outras entidades credenciadas pelo Ministério do Trabalho e Emprego, de interesse do empregador e sem custos para o empregado, não serão computadas na jornada de trabalho e não serão consideradas como horas de trabalho para nenhum fim.</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t>Férias e Licenças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Duração e Concessão de Férias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QUINQUAGÉSIMA QUARTA - FÉRIAS - INÍCIO DO PERÍODO DE GOZO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início das férias, coletivas ou individuais, não poderá coincidir com feriado ou dia do repouso semanal remunerado, sob pena desses dias serem pagos em dobro.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Remuneração de Férias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QUINQUAGÉSIMA QUINTA - FÉRIAS PROPORCIONAIS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empregado que se demitir antes de completar 12 (doze) meses de serviço tem direito a férias proporcionais, com o acréscimo do terço (1/3) constitucional.</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Licença Remunerada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QUINQUAGÉSIMA SEXTA - ATENDIMENTO DE FILHOS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 pai, a mãe e o responsável legal de criança de até 14(quatorze) anos de idade que tiver que faltar ao serviço para atender problemas de saúde de seu filho ou representado ou que tiver que faltar ao serviço para acompanhar filho ou representado em apresentação de boletim escolar, na medida em que comprovar a necessidade e o efetivo atendimento médico-hospitalar ou o efetivo acompanhamento em apresentação de boletim escolar, terá a respectiva falta abonada pelo empregador, até o limite máximo de </w:t>
                  </w:r>
                  <w:proofErr w:type="gramStart"/>
                  <w:r w:rsidRPr="00794F3B">
                    <w:rPr>
                      <w:rFonts w:ascii="Arial" w:eastAsia="Times New Roman" w:hAnsi="Arial" w:cs="Arial"/>
                      <w:sz w:val="24"/>
                      <w:szCs w:val="24"/>
                      <w:lang w:eastAsia="pt-BR"/>
                    </w:rPr>
                    <w:t>8</w:t>
                  </w:r>
                  <w:proofErr w:type="gramEnd"/>
                  <w:r w:rsidRPr="00794F3B">
                    <w:rPr>
                      <w:rFonts w:ascii="Arial" w:eastAsia="Times New Roman" w:hAnsi="Arial" w:cs="Arial"/>
                      <w:sz w:val="24"/>
                      <w:szCs w:val="24"/>
                      <w:lang w:eastAsia="pt-BR"/>
                    </w:rPr>
                    <w:t>(oito) faltas abonadas por ano de vigência do respectivo contrato de trabalho. </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 mesmo direito é assegurado ao pai, à mãe e ao responsável legal de pessoa de qualquer idade que seja portadora de deficiência que a impossibilite de buscar </w:t>
                  </w:r>
                  <w:proofErr w:type="gramStart"/>
                  <w:r w:rsidRPr="00794F3B">
                    <w:rPr>
                      <w:rFonts w:ascii="Arial" w:eastAsia="Times New Roman" w:hAnsi="Arial" w:cs="Arial"/>
                      <w:sz w:val="24"/>
                      <w:szCs w:val="24"/>
                      <w:lang w:eastAsia="pt-BR"/>
                    </w:rPr>
                    <w:t>sozinha o atendimento médico-hospitalar que necessita</w:t>
                  </w:r>
                  <w:proofErr w:type="gramEnd"/>
                  <w:r w:rsidRPr="00794F3B">
                    <w:rPr>
                      <w:rFonts w:ascii="Arial" w:eastAsia="Times New Roman" w:hAnsi="Arial" w:cs="Arial"/>
                      <w:sz w:val="24"/>
                      <w:szCs w:val="24"/>
                      <w:lang w:eastAsia="pt-BR"/>
                    </w:rPr>
                    <w:t>.</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 limite máximo de </w:t>
                  </w:r>
                  <w:proofErr w:type="gramStart"/>
                  <w:r w:rsidRPr="00794F3B">
                    <w:rPr>
                      <w:rFonts w:ascii="Arial" w:eastAsia="Times New Roman" w:hAnsi="Arial" w:cs="Arial"/>
                      <w:sz w:val="24"/>
                      <w:szCs w:val="24"/>
                      <w:lang w:eastAsia="pt-BR"/>
                    </w:rPr>
                    <w:t>8</w:t>
                  </w:r>
                  <w:proofErr w:type="gramEnd"/>
                  <w:r w:rsidRPr="00794F3B">
                    <w:rPr>
                      <w:rFonts w:ascii="Arial" w:eastAsia="Times New Roman" w:hAnsi="Arial" w:cs="Arial"/>
                      <w:sz w:val="24"/>
                      <w:szCs w:val="24"/>
                      <w:lang w:eastAsia="pt-BR"/>
                    </w:rPr>
                    <w:t>(oito) faltas abonadas por ano não é cumulativo, de modo que cada ano novo de vigência do contrato assegurará apenas 8(oito) faltas abonadas, mesmo que no(s) ano(s) anterior(</w:t>
                  </w:r>
                  <w:proofErr w:type="spellStart"/>
                  <w:r w:rsidRPr="00794F3B">
                    <w:rPr>
                      <w:rFonts w:ascii="Arial" w:eastAsia="Times New Roman" w:hAnsi="Arial" w:cs="Arial"/>
                      <w:sz w:val="24"/>
                      <w:szCs w:val="24"/>
                      <w:lang w:eastAsia="pt-BR"/>
                    </w:rPr>
                    <w:t>es</w:t>
                  </w:r>
                  <w:proofErr w:type="spellEnd"/>
                  <w:r w:rsidRPr="00794F3B">
                    <w:rPr>
                      <w:rFonts w:ascii="Arial" w:eastAsia="Times New Roman" w:hAnsi="Arial" w:cs="Arial"/>
                      <w:sz w:val="24"/>
                      <w:szCs w:val="24"/>
                      <w:lang w:eastAsia="pt-BR"/>
                    </w:rPr>
                    <w:t>) o empregado não tenha atingido o limite máximo de 8(oito) faltas abonadas.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abono da falta será concedido a apenas um acompanhante por atendimento médico-hospitalar ou acompanhamento de entrega de boletim.</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abono da falta não abrangerá e não assegurará a concessão do vale transporte e nem do auxílio alimentação.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Para os empregados que trabalham</w:t>
                  </w:r>
                  <w:proofErr w:type="gramStart"/>
                  <w:r w:rsidRPr="00794F3B">
                    <w:rPr>
                      <w:rFonts w:ascii="Arial" w:eastAsia="Times New Roman" w:hAnsi="Arial" w:cs="Arial"/>
                      <w:sz w:val="24"/>
                      <w:szCs w:val="24"/>
                      <w:lang w:eastAsia="pt-BR"/>
                    </w:rPr>
                    <w:t xml:space="preserve">  </w:t>
                  </w:r>
                  <w:proofErr w:type="gramEnd"/>
                  <w:r w:rsidRPr="00794F3B">
                    <w:rPr>
                      <w:rFonts w:ascii="Arial" w:eastAsia="Times New Roman" w:hAnsi="Arial" w:cs="Arial"/>
                      <w:sz w:val="24"/>
                      <w:szCs w:val="24"/>
                      <w:lang w:eastAsia="pt-BR"/>
                    </w:rPr>
                    <w:t>em jornada 12hs. x 36hs</w:t>
                  </w:r>
                  <w:proofErr w:type="gramStart"/>
                  <w:r w:rsidRPr="00794F3B">
                    <w:rPr>
                      <w:rFonts w:ascii="Arial" w:eastAsia="Times New Roman" w:hAnsi="Arial" w:cs="Arial"/>
                      <w:sz w:val="24"/>
                      <w:szCs w:val="24"/>
                      <w:lang w:eastAsia="pt-BR"/>
                    </w:rPr>
                    <w:t>.,</w:t>
                  </w:r>
                  <w:proofErr w:type="gramEnd"/>
                  <w:r w:rsidRPr="00794F3B">
                    <w:rPr>
                      <w:rFonts w:ascii="Arial" w:eastAsia="Times New Roman" w:hAnsi="Arial" w:cs="Arial"/>
                      <w:sz w:val="24"/>
                      <w:szCs w:val="24"/>
                      <w:lang w:eastAsia="pt-BR"/>
                    </w:rPr>
                    <w:t xml:space="preserve"> o abono será de meio turno de trabalho por evento.   </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Outras disposições sobre férias e licenças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QUINQUAGÉSIMA SÉTIMA - DECLARAÇÃO DE ÚLTIMO DIA DE TRABALHO - DUT</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Ao empregado afastado do trabalho por mais de 15(quinze) dias, que comprove haver requerido o benefício previdenciário diretamente ao INSS, fica assegurada a entrega da “Declaração do Último Dia Trabalhado” – DUT. Indispensável para o fornecimento da DUT que o empregado comprove, no prazo de até </w:t>
                  </w:r>
                  <w:proofErr w:type="gramStart"/>
                  <w:r w:rsidRPr="00794F3B">
                    <w:rPr>
                      <w:rFonts w:ascii="Arial" w:eastAsia="Times New Roman" w:hAnsi="Arial" w:cs="Arial"/>
                      <w:sz w:val="24"/>
                      <w:szCs w:val="24"/>
                      <w:lang w:eastAsia="pt-BR"/>
                    </w:rPr>
                    <w:t>7</w:t>
                  </w:r>
                  <w:proofErr w:type="gramEnd"/>
                  <w:r w:rsidRPr="00794F3B">
                    <w:rPr>
                      <w:rFonts w:ascii="Arial" w:eastAsia="Times New Roman" w:hAnsi="Arial" w:cs="Arial"/>
                      <w:sz w:val="24"/>
                      <w:szCs w:val="24"/>
                      <w:lang w:eastAsia="pt-BR"/>
                    </w:rPr>
                    <w:t xml:space="preserve">(sete) dias úteis anteriores à perícia médica,  que efetivamente requereu o benefício previdenciário. Na medida em que o empregado comprovar que requereu o benefício previdenciário no prazo de até </w:t>
                  </w:r>
                  <w:proofErr w:type="gramStart"/>
                  <w:r w:rsidRPr="00794F3B">
                    <w:rPr>
                      <w:rFonts w:ascii="Arial" w:eastAsia="Times New Roman" w:hAnsi="Arial" w:cs="Arial"/>
                      <w:sz w:val="24"/>
                      <w:szCs w:val="24"/>
                      <w:lang w:eastAsia="pt-BR"/>
                    </w:rPr>
                    <w:t>7</w:t>
                  </w:r>
                  <w:proofErr w:type="gramEnd"/>
                  <w:r w:rsidRPr="00794F3B">
                    <w:rPr>
                      <w:rFonts w:ascii="Arial" w:eastAsia="Times New Roman" w:hAnsi="Arial" w:cs="Arial"/>
                      <w:sz w:val="24"/>
                      <w:szCs w:val="24"/>
                      <w:lang w:eastAsia="pt-BR"/>
                    </w:rPr>
                    <w:t xml:space="preserve"> dias antes da realização da perícia, a empregadora deverá garantir a entrega da DUT até 2(dois) dias úteis antes do dia agendado para a perícia médica. </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t>Saúde e Segurança do Trabalhador</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Uniforme</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QUINQUAGÉSIMA OITAVA - UNIFORME</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Se exigido uniforme de trabalho, este será fornecido e pago pelo empregador. A higiene e conservação do uniforme é encargo do empregado, que o devolverá limpo no ato da rescisão do contrato de </w:t>
                  </w:r>
                  <w:proofErr w:type="spellStart"/>
                  <w:r w:rsidRPr="00794F3B">
                    <w:rPr>
                      <w:rFonts w:ascii="Arial" w:eastAsia="Times New Roman" w:hAnsi="Arial" w:cs="Arial"/>
                      <w:sz w:val="24"/>
                      <w:szCs w:val="24"/>
                      <w:lang w:eastAsia="pt-BR"/>
                    </w:rPr>
                    <w:t>rabalho</w:t>
                  </w:r>
                  <w:proofErr w:type="spellEnd"/>
                  <w:r w:rsidRPr="00794F3B">
                    <w:rPr>
                      <w:rFonts w:ascii="Arial" w:eastAsia="Times New Roman" w:hAnsi="Arial" w:cs="Arial"/>
                      <w:sz w:val="24"/>
                      <w:szCs w:val="24"/>
                      <w:lang w:eastAsia="pt-BR"/>
                    </w:rPr>
                    <w:t xml:space="preserve"> Em não havendo a entrega do uniforme no ato da rescisão contratual ou no caso de comprovada má conservação do uniforme, o empregador ficará autorizado a descontar os respectivos valores do empregado.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Insalubridade</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QUINQUAGÉSIMA NONA - ADICIONAL DE INSALUBRIDADE</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As empresas da categoria econômica passarão a pagar, a partir de 01-01-2016, </w:t>
                  </w:r>
                  <w:proofErr w:type="gramStart"/>
                  <w:r w:rsidRPr="00794F3B">
                    <w:rPr>
                      <w:rFonts w:ascii="Arial" w:eastAsia="Times New Roman" w:hAnsi="Arial" w:cs="Arial"/>
                      <w:sz w:val="24"/>
                      <w:szCs w:val="24"/>
                      <w:lang w:eastAsia="pt-BR"/>
                    </w:rPr>
                    <w:t>adicional de insalubridade</w:t>
                  </w:r>
                  <w:proofErr w:type="gramEnd"/>
                  <w:r w:rsidRPr="00794F3B">
                    <w:rPr>
                      <w:rFonts w:ascii="Arial" w:eastAsia="Times New Roman" w:hAnsi="Arial" w:cs="Arial"/>
                      <w:sz w:val="24"/>
                      <w:szCs w:val="24"/>
                      <w:lang w:eastAsia="pt-BR"/>
                    </w:rPr>
                    <w:t>:</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w:t>
                  </w:r>
                  <w:proofErr w:type="gramStart"/>
                  <w:r w:rsidRPr="00794F3B">
                    <w:rPr>
                      <w:rFonts w:ascii="Arial" w:eastAsia="Times New Roman" w:hAnsi="Arial" w:cs="Arial"/>
                      <w:sz w:val="24"/>
                      <w:szCs w:val="24"/>
                      <w:lang w:eastAsia="pt-BR"/>
                    </w:rPr>
                    <w:t>a</w:t>
                  </w:r>
                  <w:proofErr w:type="gramEnd"/>
                  <w:r w:rsidRPr="00794F3B">
                    <w:rPr>
                      <w:rFonts w:ascii="Arial" w:eastAsia="Times New Roman" w:hAnsi="Arial" w:cs="Arial"/>
                      <w:sz w:val="24"/>
                      <w:szCs w:val="24"/>
                      <w:lang w:eastAsia="pt-BR"/>
                    </w:rPr>
                    <w:t>)    - em grau médio (vinte por cento) para os trabalhadores da categoria profissional que exerçam as funções/atividades de Copeira, Cozinheira,  Cozinheiro Açougueiro, Auxiliar de Cozinha, Merendeira de Escola/Creche, Monitor / Atendente de creche e albergue infantil, Faxineiro/Limpador/Auxiliar de limpeza/Servente de limpeza, Gari/Varredor (CBO n.º 5142-15), Zelador de edifício (CBO n.º 5141-20) e Jardineiro;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4"/>
                      <w:szCs w:val="24"/>
                      <w:lang w:eastAsia="pt-BR"/>
                    </w:rPr>
                    <w:t>b)</w:t>
                  </w:r>
                  <w:proofErr w:type="gramEnd"/>
                  <w:r w:rsidRPr="00794F3B">
                    <w:rPr>
                      <w:rFonts w:ascii="Arial" w:eastAsia="Times New Roman" w:hAnsi="Arial" w:cs="Arial"/>
                      <w:sz w:val="24"/>
                      <w:szCs w:val="24"/>
                      <w:lang w:eastAsia="pt-BR"/>
                    </w:rPr>
                    <w:t xml:space="preserve">    – em grau máximo (quarenta por cento) para os trabalhadores que exerçam as funções/atividades de Aplicador de bactericida e </w:t>
                  </w:r>
                  <w:proofErr w:type="spellStart"/>
                  <w:r w:rsidRPr="00794F3B">
                    <w:rPr>
                      <w:rFonts w:ascii="Arial" w:eastAsia="Times New Roman" w:hAnsi="Arial" w:cs="Arial"/>
                      <w:sz w:val="24"/>
                      <w:szCs w:val="24"/>
                      <w:lang w:eastAsia="pt-BR"/>
                    </w:rPr>
                    <w:t>Desinsetizador</w:t>
                  </w:r>
                  <w:proofErr w:type="spellEnd"/>
                  <w:r w:rsidRPr="00794F3B">
                    <w:rPr>
                      <w:rFonts w:ascii="Arial" w:eastAsia="Times New Roman" w:hAnsi="Arial" w:cs="Arial"/>
                      <w:sz w:val="24"/>
                      <w:szCs w:val="24"/>
                      <w:lang w:eastAsia="pt-BR"/>
                    </w:rPr>
                    <w:t>, Aplicador de inseticida e produtos agrotóxicos/</w:t>
                  </w:r>
                  <w:proofErr w:type="spellStart"/>
                  <w:r w:rsidRPr="00794F3B">
                    <w:rPr>
                      <w:rFonts w:ascii="Arial" w:eastAsia="Times New Roman" w:hAnsi="Arial" w:cs="Arial"/>
                      <w:sz w:val="24"/>
                      <w:szCs w:val="24"/>
                      <w:lang w:eastAsia="pt-BR"/>
                    </w:rPr>
                    <w:t>domissanitários</w:t>
                  </w:r>
                  <w:proofErr w:type="spellEnd"/>
                  <w:r w:rsidRPr="00794F3B">
                    <w:rPr>
                      <w:rFonts w:ascii="Arial" w:eastAsia="Times New Roman" w:hAnsi="Arial" w:cs="Arial"/>
                      <w:sz w:val="24"/>
                      <w:szCs w:val="24"/>
                      <w:lang w:eastAsia="pt-BR"/>
                    </w:rPr>
                    <w:t>, Auxiliar de limpeza técnica em indústria automotiva, higienização técnica de materiais hospitalares, preparador de materiais (CBO n°7842-05, Lixeiro/Coletor (CBO n.º 5142-05), Reciclador  e, ainda, para o Faxineiro/Limpador/Auxiliar de limpeza/Servente de limpeza  que trabalhe de forma permanente na higienização de instalações sanitárias de uso público ou coletivo de grande circulação, e na respectiva coleta de lixo.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Os adicionais previstos nesta cláusula serão calculados sobre o valor do salário normativo da respectiva função para a prestação laboral de 220 (duzentas e vinte horas) mensais e sujeitos às incorporações previstas em lei.</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pagamento deste adicional de insalubridade não desobriga as empregadoras de fornecerem para tais empregados os “Equipamentos de Proteção Individual - EPI”, segundo Certificado de Aprovação do Ministério do Trabalho.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Constitui ato faltoso do empregado a recusa injustificada:</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b/>
                      <w:bCs/>
                      <w:sz w:val="24"/>
                      <w:szCs w:val="24"/>
                      <w:lang w:eastAsia="pt-BR"/>
                    </w:rPr>
                    <w:t>a</w:t>
                  </w:r>
                  <w:proofErr w:type="gramEnd"/>
                  <w:r w:rsidRPr="00794F3B">
                    <w:rPr>
                      <w:rFonts w:ascii="Arial" w:eastAsia="Times New Roman" w:hAnsi="Arial" w:cs="Arial"/>
                      <w:b/>
                      <w:bCs/>
                      <w:sz w:val="24"/>
                      <w:szCs w:val="24"/>
                      <w:lang w:eastAsia="pt-BR"/>
                    </w:rPr>
                    <w:t>)    </w:t>
                  </w:r>
                  <w:r w:rsidRPr="00794F3B">
                    <w:rPr>
                      <w:rFonts w:ascii="Arial" w:eastAsia="Times New Roman" w:hAnsi="Arial" w:cs="Arial"/>
                      <w:sz w:val="24"/>
                      <w:szCs w:val="24"/>
                      <w:lang w:eastAsia="pt-BR"/>
                    </w:rPr>
                    <w:t>à observância das instruções expedidas pelo empregador através de ordens de serviço, quanto às precauções a tomar no sentido de evitar acidentes do trabalho ou doenças ocupacionais;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b/>
                      <w:bCs/>
                      <w:sz w:val="24"/>
                      <w:szCs w:val="24"/>
                      <w:lang w:eastAsia="pt-BR"/>
                    </w:rPr>
                    <w:t xml:space="preserve">      </w:t>
                  </w:r>
                  <w:proofErr w:type="gramStart"/>
                  <w:r w:rsidRPr="00794F3B">
                    <w:rPr>
                      <w:rFonts w:ascii="Arial" w:eastAsia="Times New Roman" w:hAnsi="Arial" w:cs="Arial"/>
                      <w:b/>
                      <w:bCs/>
                      <w:sz w:val="24"/>
                      <w:szCs w:val="24"/>
                      <w:lang w:eastAsia="pt-BR"/>
                    </w:rPr>
                    <w:t>b)</w:t>
                  </w:r>
                  <w:proofErr w:type="gramEnd"/>
                  <w:r w:rsidRPr="00794F3B">
                    <w:rPr>
                      <w:rFonts w:ascii="Arial" w:eastAsia="Times New Roman" w:hAnsi="Arial" w:cs="Arial"/>
                      <w:b/>
                      <w:bCs/>
                      <w:sz w:val="24"/>
                      <w:szCs w:val="24"/>
                      <w:lang w:eastAsia="pt-BR"/>
                    </w:rPr>
                    <w:t> </w:t>
                  </w:r>
                  <w:r w:rsidRPr="00794F3B">
                    <w:rPr>
                      <w:rFonts w:ascii="Arial" w:eastAsia="Times New Roman" w:hAnsi="Arial" w:cs="Arial"/>
                      <w:sz w:val="24"/>
                      <w:szCs w:val="24"/>
                      <w:lang w:eastAsia="pt-BR"/>
                    </w:rPr>
                    <w:t>ao uso dos equipamentos de proteção individual fornecidos pela empresa.</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 imposição do adicional de insalubridade em grau médio não retirará ou prejudicará o direito dos empregados que já estejam recebendo o pagamento do adicional de insalubridade em grau máximo, ou seja, 40% (quarenta por cento) sobre o valor do salário normativo da respectiva função</w:t>
                  </w:r>
                  <w:proofErr w:type="gramStart"/>
                  <w:r w:rsidRPr="00794F3B">
                    <w:rPr>
                      <w:rFonts w:ascii="Arial" w:eastAsia="Times New Roman" w:hAnsi="Arial" w:cs="Arial"/>
                      <w:sz w:val="24"/>
                      <w:szCs w:val="24"/>
                      <w:lang w:eastAsia="pt-BR"/>
                    </w:rPr>
                    <w:t>, seja</w:t>
                  </w:r>
                  <w:proofErr w:type="gramEnd"/>
                  <w:r w:rsidRPr="00794F3B">
                    <w:rPr>
                      <w:rFonts w:ascii="Arial" w:eastAsia="Times New Roman" w:hAnsi="Arial" w:cs="Arial"/>
                      <w:sz w:val="24"/>
                      <w:szCs w:val="24"/>
                      <w:lang w:eastAsia="pt-BR"/>
                    </w:rPr>
                    <w:t xml:space="preserve"> a que título for.</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 prestação laboral extraordinária dos empregados que recebem o pagamento de adicional de insalubridade prescinde da inspeção e licença prévia da autoridade competente em matéria de higiene do trabalho. </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Exames Médicos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SEXAGÉSIMA - SESMET COLETIVO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Sindicato das Empresas de Asseio e Conservação do Estado do Rio Grande do Sul fica autorizado, para efeito das previsões do subitem 4.14.3, da NR 04 da Portaria 3214/78, a constituir, organizar e administrar “Serviços Especializados em Engenharia de Segurança e em Medicina do Trabalho” comuns ou coletivos (SESMT comum ou coletivo).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Os trabalhadores do segmento ficam autorizados a participar dos </w:t>
                  </w:r>
                  <w:proofErr w:type="spellStart"/>
                  <w:r w:rsidRPr="00794F3B">
                    <w:rPr>
                      <w:rFonts w:ascii="Arial" w:eastAsia="Times New Roman" w:hAnsi="Arial" w:cs="Arial"/>
                      <w:sz w:val="24"/>
                      <w:szCs w:val="24"/>
                      <w:lang w:eastAsia="pt-BR"/>
                    </w:rPr>
                    <w:t>SESMTs</w:t>
                  </w:r>
                  <w:proofErr w:type="spellEnd"/>
                  <w:r w:rsidRPr="00794F3B">
                    <w:rPr>
                      <w:rFonts w:ascii="Arial" w:eastAsia="Times New Roman" w:hAnsi="Arial" w:cs="Arial"/>
                      <w:sz w:val="24"/>
                      <w:szCs w:val="24"/>
                      <w:lang w:eastAsia="pt-BR"/>
                    </w:rPr>
                    <w:t xml:space="preserve"> dos tomadores de serviços de suas empregadoras (subitem 4.5.3 da NR </w:t>
                  </w:r>
                  <w:proofErr w:type="gramStart"/>
                  <w:r w:rsidRPr="00794F3B">
                    <w:rPr>
                      <w:rFonts w:ascii="Arial" w:eastAsia="Times New Roman" w:hAnsi="Arial" w:cs="Arial"/>
                      <w:sz w:val="24"/>
                      <w:szCs w:val="24"/>
                      <w:lang w:eastAsia="pt-BR"/>
                    </w:rPr>
                    <w:t>4</w:t>
                  </w:r>
                  <w:proofErr w:type="gramEnd"/>
                  <w:r w:rsidRPr="00794F3B">
                    <w:rPr>
                      <w:rFonts w:ascii="Arial" w:eastAsia="Times New Roman" w:hAnsi="Arial" w:cs="Arial"/>
                      <w:sz w:val="24"/>
                      <w:szCs w:val="24"/>
                      <w:lang w:eastAsia="pt-BR"/>
                    </w:rPr>
                    <w:t xml:space="preserve"> da Portaria 3214/78).</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SEXAGÉSIMA PRIMEIRA - PRAZO DE VALIDADE DOS EXAMES MÉDICOS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As empresas do segmento, na forma do subitem 7.4.3.5.2, da NR 07 da Portaria 3214/78, ficam autorizadas a ampliar o prazo de dispensa da realização do exame </w:t>
                  </w:r>
                  <w:proofErr w:type="spellStart"/>
                  <w:r w:rsidRPr="00794F3B">
                    <w:rPr>
                      <w:rFonts w:ascii="Arial" w:eastAsia="Times New Roman" w:hAnsi="Arial" w:cs="Arial"/>
                      <w:sz w:val="24"/>
                      <w:szCs w:val="24"/>
                      <w:lang w:eastAsia="pt-BR"/>
                    </w:rPr>
                    <w:t>demissional</w:t>
                  </w:r>
                  <w:proofErr w:type="spellEnd"/>
                  <w:r w:rsidRPr="00794F3B">
                    <w:rPr>
                      <w:rFonts w:ascii="Arial" w:eastAsia="Times New Roman" w:hAnsi="Arial" w:cs="Arial"/>
                      <w:sz w:val="24"/>
                      <w:szCs w:val="24"/>
                      <w:lang w:eastAsia="pt-BR"/>
                    </w:rPr>
                    <w:t xml:space="preserve"> em até mais 90(noventa) dias. </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Aceitação de Atestados Médicos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SEXAGÉSIMA SEGUNDA - ACEITAÇÃO DE ATESTADOS MÉDICOS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Os empregadores reconhecerão como válidos os atestados médicos e odontológicos fornecidos por profissionais que prestem serviços ao Sindicato profissional e pelos profissionais da rede pública e particular, desde que conste nos atestados o nome do profissional e seu número de inscrição no respectivo Conselho.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Os atestados médicos certificados digitalmente serão aceitos e reconhecidos como eficazes por empregados e empregadores.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Os empregados deverão entregar/encaminhar os atestados médicos aos empregadores no prazo mais curto possível e no máximo até o dia do retorno ao serviço, de modo a permitir a necessária substituição de pessoal e de modo a permitir a adequação da folha de pagamento.</w:t>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Campanhas Educativas sobre Saúde</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SEXAGÉSIMA TERCEIRA - INCENTIVO AO EXAME PRÉ-NATAL</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A trabalhadora que comunicar ao empregador, por escrito e com antecedência mínima de </w:t>
                  </w:r>
                  <w:proofErr w:type="gramStart"/>
                  <w:r w:rsidRPr="00794F3B">
                    <w:rPr>
                      <w:rFonts w:ascii="Arial" w:eastAsia="Times New Roman" w:hAnsi="Arial" w:cs="Arial"/>
                      <w:sz w:val="24"/>
                      <w:szCs w:val="24"/>
                      <w:lang w:eastAsia="pt-BR"/>
                    </w:rPr>
                    <w:t>5</w:t>
                  </w:r>
                  <w:proofErr w:type="gramEnd"/>
                  <w:r w:rsidRPr="00794F3B">
                    <w:rPr>
                      <w:rFonts w:ascii="Arial" w:eastAsia="Times New Roman" w:hAnsi="Arial" w:cs="Arial"/>
                      <w:sz w:val="24"/>
                      <w:szCs w:val="24"/>
                      <w:lang w:eastAsia="pt-BR"/>
                    </w:rPr>
                    <w:t xml:space="preserve">(cinco) dias, a necessidade de afastamento do trabalho em um dia por mês para a realização de exame </w:t>
                  </w:r>
                  <w:proofErr w:type="spellStart"/>
                  <w:r w:rsidRPr="00794F3B">
                    <w:rPr>
                      <w:rFonts w:ascii="Arial" w:eastAsia="Times New Roman" w:hAnsi="Arial" w:cs="Arial"/>
                      <w:sz w:val="24"/>
                      <w:szCs w:val="24"/>
                      <w:lang w:eastAsia="pt-BR"/>
                    </w:rPr>
                    <w:t>prénatal</w:t>
                  </w:r>
                  <w:proofErr w:type="spellEnd"/>
                  <w:r w:rsidRPr="00794F3B">
                    <w:rPr>
                      <w:rFonts w:ascii="Arial" w:eastAsia="Times New Roman" w:hAnsi="Arial" w:cs="Arial"/>
                      <w:sz w:val="24"/>
                      <w:szCs w:val="24"/>
                      <w:lang w:eastAsia="pt-BR"/>
                    </w:rPr>
                    <w:t>, além de assegurar a dispensa do trabalho no respectivo dia, fará jus ao vale transporte e ao auxílio alimentação do respectivo dia, este se a trabalhadora </w:t>
                  </w:r>
                  <w:r w:rsidRPr="00794F3B">
                    <w:rPr>
                      <w:rFonts w:ascii="Arial" w:eastAsia="Times New Roman" w:hAnsi="Arial" w:cs="Arial"/>
                      <w:color w:val="000000"/>
                      <w:sz w:val="24"/>
                      <w:szCs w:val="24"/>
                      <w:lang w:eastAsia="pt-BR"/>
                    </w:rPr>
                    <w:t>cumprir jornada diária de trabalho superior 6(seis) horas, </w:t>
                  </w:r>
                  <w:r w:rsidRPr="00794F3B">
                    <w:rPr>
                      <w:rFonts w:ascii="Arial" w:eastAsia="Times New Roman" w:hAnsi="Arial" w:cs="Arial"/>
                      <w:sz w:val="24"/>
                      <w:szCs w:val="24"/>
                      <w:lang w:eastAsia="pt-BR"/>
                    </w:rPr>
                    <w:t>desde que comprove a efetiva realização do exame até o segundo dia útil imediatamente seguinte.</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t>Relações Sindicais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Liberação de Empregados para Atividades Sindicais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SEXAGÉSIMA QUARTA - DISPENSA DOS DIRIGENTES SINDICAIS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Os empregadores se obrigam a dispensar os membros efetivos da diretoria do sindicato profissional, sem prejuízos dos respectivos salários, por 15 (quinze) </w:t>
                  </w:r>
                  <w:proofErr w:type="gramStart"/>
                  <w:r w:rsidRPr="00794F3B">
                    <w:rPr>
                      <w:rFonts w:ascii="Arial" w:eastAsia="Times New Roman" w:hAnsi="Arial" w:cs="Arial"/>
                      <w:sz w:val="24"/>
                      <w:szCs w:val="24"/>
                      <w:lang w:eastAsia="pt-BR"/>
                    </w:rPr>
                    <w:t>dias alternados no período de vigência da presente Convenção Coletiva de Trabalho</w:t>
                  </w:r>
                  <w:proofErr w:type="gramEnd"/>
                  <w:r w:rsidRPr="00794F3B">
                    <w:rPr>
                      <w:rFonts w:ascii="Arial" w:eastAsia="Times New Roman" w:hAnsi="Arial" w:cs="Arial"/>
                      <w:sz w:val="24"/>
                      <w:szCs w:val="24"/>
                      <w:lang w:eastAsia="pt-BR"/>
                    </w:rPr>
                    <w:t>, desde que a dispensa seja requisitada com 48h de antecedência e que tenha por finalidade o atendimento de interesses do sindicato profissional.</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Acesso a Informações da Empresa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SEXAGÉSIMA QUINTA - CONTRATOS DE PRESTAÇÃO DE SERVIÇOS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As empresas integrantes da categoria econômica que angariarem contratos para a prestação de serviços </w:t>
                  </w:r>
                  <w:proofErr w:type="gramStart"/>
                  <w:r w:rsidRPr="00794F3B">
                    <w:rPr>
                      <w:rFonts w:ascii="Arial" w:eastAsia="Times New Roman" w:hAnsi="Arial" w:cs="Arial"/>
                      <w:sz w:val="24"/>
                      <w:szCs w:val="24"/>
                      <w:lang w:eastAsia="pt-BR"/>
                    </w:rPr>
                    <w:t>deverão</w:t>
                  </w:r>
                  <w:proofErr w:type="gramEnd"/>
                  <w:r w:rsidRPr="00794F3B">
                    <w:rPr>
                      <w:rFonts w:ascii="Arial" w:eastAsia="Times New Roman" w:hAnsi="Arial" w:cs="Arial"/>
                      <w:sz w:val="24"/>
                      <w:szCs w:val="24"/>
                      <w:lang w:eastAsia="pt-BR"/>
                    </w:rPr>
                    <w:t xml:space="preserve"> comunicar por escrito ao Sindicato profissional da respectiva base territorial, em até 30 (trinta) dias após a data de sua assinatura, o nome e endereço do contratante, a data do início dos serviços e o número de trabalhadores que lotou para a sua execução.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Contribuições Sindicais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SEXAGÉSIMA SEXTA - CONTRIBUIÇÃO ASSISTENCIAL PATRONAL</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Por decisão da </w:t>
                  </w:r>
                  <w:proofErr w:type="spellStart"/>
                  <w:r w:rsidRPr="00794F3B">
                    <w:rPr>
                      <w:rFonts w:ascii="Arial" w:eastAsia="Times New Roman" w:hAnsi="Arial" w:cs="Arial"/>
                      <w:sz w:val="24"/>
                      <w:szCs w:val="24"/>
                      <w:lang w:eastAsia="pt-BR"/>
                    </w:rPr>
                    <w:t>Assembleia</w:t>
                  </w:r>
                  <w:proofErr w:type="spellEnd"/>
                  <w:r w:rsidRPr="00794F3B">
                    <w:rPr>
                      <w:rFonts w:ascii="Arial" w:eastAsia="Times New Roman" w:hAnsi="Arial" w:cs="Arial"/>
                      <w:sz w:val="24"/>
                      <w:szCs w:val="24"/>
                      <w:lang w:eastAsia="pt-BR"/>
                    </w:rPr>
                    <w:t xml:space="preserve"> Geral da Categoria, tomada com amparo no preceito da alínea “e” do art. 513 da CLT, todas as empresas representadas pelo Sindicato das Empresas de Asseio e Conservação do Estado do Rio Grande do Sul - SINDASSEIO, associadas ou não, recolherão compulsoriamente aos cofres do Sindicato, a título de Contribuição Assistencial Patronal, a importância de R$22,00 (vinte e dois reais) por empregado com contrato de trabalho em vigor no mês de janeiro de 2017 e devidamente comprovado. O valor da Contribuição Assistencial Patronal será recolhido em parcela única até o dia 10 (dez) de fevereiro de 2017, ou em até </w:t>
                  </w:r>
                  <w:proofErr w:type="gramStart"/>
                  <w:r w:rsidRPr="00794F3B">
                    <w:rPr>
                      <w:rFonts w:ascii="Arial" w:eastAsia="Times New Roman" w:hAnsi="Arial" w:cs="Arial"/>
                      <w:sz w:val="24"/>
                      <w:szCs w:val="24"/>
                      <w:lang w:eastAsia="pt-BR"/>
                    </w:rPr>
                    <w:t>5</w:t>
                  </w:r>
                  <w:proofErr w:type="gramEnd"/>
                  <w:r w:rsidRPr="00794F3B">
                    <w:rPr>
                      <w:rFonts w:ascii="Arial" w:eastAsia="Times New Roman" w:hAnsi="Arial" w:cs="Arial"/>
                      <w:sz w:val="24"/>
                      <w:szCs w:val="24"/>
                      <w:lang w:eastAsia="pt-BR"/>
                    </w:rPr>
                    <w:t xml:space="preserve"> (cinco) parcelas mensais, iguais e consecutivas, desde que não resultem parcelas inferiores a R$500,00 (quinhentos reais) cada uma e desde que a primeira parcela seja quitada espontaneamente até dia 10 (dez) de fevereiro de 2017, e as demais nos dias 10 (dez) dos meses imediatamente seguintes. Em caso de mora ou inadimplência, parcial ou total, haverá a incidência de cláusula penal de 10% (dez por cento) sobre o saldo devido já atualizado monetariamente pela variação mensal do IGP-M (Fundação Getúlio Vargas) e acrescido de juros de mora de 1% ao mês.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As Contribuições Assistenciais Patronais serão creditadas para o Sindicato das Empresas de Asseio e Conservação do Estado do Rio Grande do Sul - SINDASSEIO. A </w:t>
                  </w:r>
                  <w:proofErr w:type="spellStart"/>
                  <w:r w:rsidRPr="00794F3B">
                    <w:rPr>
                      <w:rFonts w:ascii="Arial" w:eastAsia="Times New Roman" w:hAnsi="Arial" w:cs="Arial"/>
                      <w:sz w:val="24"/>
                      <w:szCs w:val="24"/>
                      <w:lang w:eastAsia="pt-BR"/>
                    </w:rPr>
                    <w:t>Assembleia</w:t>
                  </w:r>
                  <w:proofErr w:type="spellEnd"/>
                  <w:r w:rsidRPr="00794F3B">
                    <w:rPr>
                      <w:rFonts w:ascii="Arial" w:eastAsia="Times New Roman" w:hAnsi="Arial" w:cs="Arial"/>
                      <w:sz w:val="24"/>
                      <w:szCs w:val="24"/>
                      <w:lang w:eastAsia="pt-BR"/>
                    </w:rPr>
                    <w:t xml:space="preserve"> Geral da Categoria que instituiu as contribuições é datada de 08 de novembro de 2016. Esta cláusula entra em vigor na data de 01 de janeiro de 2017.</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SEXAGÉSIMA SÉTIMA - CONTRIBUIÇÃO ASSISTENCIAL PROFISSIONAL</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xml:space="preserve">As empresas componentes da categoria suscitada, por decisão da ASSEMBLEIA GERAL da categoria profissional realizada: a) - no dia 20 de outubro de 2016 em Caxias do Sul; e b) - no dia 27 de outubro de 2016 em Bento Gonçalves, descontarão de seus empregados, associados ou não do sindicato, abrangidos pela Convenção, importância correspondente a: 5% (cinco por cento) do salário base de cada empregado, limitado o valor do referido desconto a R$ 35,00 (trinta e cinco reais) por empregado, nos meses de: janeiro, maio, agosto e novembro de 2017, devendo os valores descontados serem recolhidos ao Sindicato Profissional até o dia 10 (dez) do mês </w:t>
                  </w:r>
                  <w:proofErr w:type="spellStart"/>
                  <w:r w:rsidRPr="00794F3B">
                    <w:rPr>
                      <w:rFonts w:ascii="Arial" w:eastAsia="Times New Roman" w:hAnsi="Arial" w:cs="Arial"/>
                      <w:sz w:val="21"/>
                      <w:szCs w:val="21"/>
                      <w:lang w:eastAsia="pt-BR"/>
                    </w:rPr>
                    <w:t>subsequente</w:t>
                  </w:r>
                  <w:proofErr w:type="spellEnd"/>
                  <w:r w:rsidRPr="00794F3B">
                    <w:rPr>
                      <w:rFonts w:ascii="Arial" w:eastAsia="Times New Roman" w:hAnsi="Arial" w:cs="Arial"/>
                      <w:sz w:val="21"/>
                      <w:szCs w:val="21"/>
                      <w:lang w:eastAsia="pt-BR"/>
                    </w:rPr>
                    <w:t xml:space="preserve"> ao desconto. A contribuição é devida à entidade que representa a base territorial onde o trabalhador exerce suas atividades profissionais.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As empresas da categoria econômica deixando de proceder ao recolhimento da Contribuição Assistencial nos prazos fixados</w:t>
                  </w:r>
                  <w:proofErr w:type="gramStart"/>
                  <w:r w:rsidRPr="00794F3B">
                    <w:rPr>
                      <w:rFonts w:ascii="Arial" w:eastAsia="Times New Roman" w:hAnsi="Arial" w:cs="Arial"/>
                      <w:sz w:val="21"/>
                      <w:szCs w:val="21"/>
                      <w:lang w:eastAsia="pt-BR"/>
                    </w:rPr>
                    <w:t>, pagarão</w:t>
                  </w:r>
                  <w:proofErr w:type="gramEnd"/>
                  <w:r w:rsidRPr="00794F3B">
                    <w:rPr>
                      <w:rFonts w:ascii="Arial" w:eastAsia="Times New Roman" w:hAnsi="Arial" w:cs="Arial"/>
                      <w:sz w:val="21"/>
                      <w:szCs w:val="21"/>
                      <w:lang w:eastAsia="pt-BR"/>
                    </w:rPr>
                    <w:t xml:space="preserve"> às suas próprias expensas, além do valor integral devido, juros de 1% (um por cento) ao mês, atualização monetária e multa de 10% (dez por cento) sobre o total devido já corrigido.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i/>
                      <w:iCs/>
                      <w:sz w:val="20"/>
                      <w:lang w:eastAsia="pt-BR"/>
                    </w:rPr>
                    <w:t xml:space="preserve">§ ÚNICO: Na hipótese de a convenção não ser registrada e liberada pelo órgão competente em tempo hábil para o desconto da parcela referente ao mês de janeiro de 2017, as empresas poderão efetuar o desconto no mês de fevereiro de 2017, com o </w:t>
                  </w:r>
                  <w:proofErr w:type="spellStart"/>
                  <w:r w:rsidRPr="00794F3B">
                    <w:rPr>
                      <w:rFonts w:ascii="Arial" w:eastAsia="Times New Roman" w:hAnsi="Arial" w:cs="Arial"/>
                      <w:i/>
                      <w:iCs/>
                      <w:sz w:val="20"/>
                      <w:lang w:eastAsia="pt-BR"/>
                    </w:rPr>
                    <w:t>consequente</w:t>
                  </w:r>
                  <w:proofErr w:type="spellEnd"/>
                  <w:r w:rsidRPr="00794F3B">
                    <w:rPr>
                      <w:rFonts w:ascii="Arial" w:eastAsia="Times New Roman" w:hAnsi="Arial" w:cs="Arial"/>
                      <w:i/>
                      <w:iCs/>
                      <w:sz w:val="20"/>
                      <w:lang w:eastAsia="pt-BR"/>
                    </w:rPr>
                    <w:t xml:space="preserve"> pagamento até o dia 10 do mês </w:t>
                  </w:r>
                  <w:proofErr w:type="spellStart"/>
                  <w:r w:rsidRPr="00794F3B">
                    <w:rPr>
                      <w:rFonts w:ascii="Arial" w:eastAsia="Times New Roman" w:hAnsi="Arial" w:cs="Arial"/>
                      <w:i/>
                      <w:iCs/>
                      <w:sz w:val="20"/>
                      <w:lang w:eastAsia="pt-BR"/>
                    </w:rPr>
                    <w:t>subsequente</w:t>
                  </w:r>
                  <w:proofErr w:type="spellEnd"/>
                  <w:r w:rsidRPr="00794F3B">
                    <w:rPr>
                      <w:rFonts w:ascii="Arial" w:eastAsia="Times New Roman" w:hAnsi="Arial" w:cs="Arial"/>
                      <w:i/>
                      <w:iCs/>
                      <w:sz w:val="20"/>
                      <w:lang w:eastAsia="pt-BR"/>
                    </w:rPr>
                    <w:t>, sem juros e ou multas a ela relativas.</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Direito de Oposição ao Desconto de Contribuições Sindicais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SEXAGÉSIMA OITAVA - DIREITO DE OPOSIÇÃO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xml:space="preserve">Fica assegurado aos trabalhadores, exclusivamente aos não sócios do Sindicato Profissional, o direito de oposição ao desconto assistencial previsto na presente cláusula que deverá ser exercido nas seguintes condições: a) imediatamente após a assinatura da Convenção Coletiva de Trabalho, o Sindicato Profissional promoverá uma ampla divulgação do instrumento coletivo, através de boletim informativo a ser distribuído na categoria; b) após a divulgação do boletim, os interessados em exercer o direito de oposição, no prazo improrrogável de 30 (trinta) dias, deverão manifestar seu interesse, mediante carta de próprio punho, salvo quanto aos analfabetos que </w:t>
                  </w:r>
                  <w:proofErr w:type="gramStart"/>
                  <w:r w:rsidRPr="00794F3B">
                    <w:rPr>
                      <w:rFonts w:ascii="Arial" w:eastAsia="Times New Roman" w:hAnsi="Arial" w:cs="Arial"/>
                      <w:sz w:val="21"/>
                      <w:szCs w:val="21"/>
                      <w:lang w:eastAsia="pt-BR"/>
                    </w:rPr>
                    <w:t>poderão</w:t>
                  </w:r>
                  <w:proofErr w:type="gramEnd"/>
                  <w:r w:rsidRPr="00794F3B">
                    <w:rPr>
                      <w:rFonts w:ascii="Arial" w:eastAsia="Times New Roman" w:hAnsi="Arial" w:cs="Arial"/>
                      <w:sz w:val="21"/>
                      <w:szCs w:val="21"/>
                      <w:lang w:eastAsia="pt-BR"/>
                    </w:rPr>
                    <w:t xml:space="preserve"> servir-se de terceiro para deduzir a sua manifestação, que poderá ser entregue diretamente no sindicato profissional, postada via correio, desde que haja assinatura do trabalhador. Havendo comprovada prática do patrocínio ou campanha pelas empresas no sentido de levar os seus empregados a exercer o direito de oposição, esta prática será considerada inválida e ineficaz, remanescendo para a empresa a obrigação de descontar dos empregados e repassar para o Sindicato Profissional os valores das contribuições assistenciais, com acréscimos, as expensas da empresa, dos juros de mora correção monetária e multa. O Sindicato Profissional, caso decida pela desconsideração das oposições, deverá comunicar o fato às respectivas empresas a fim de prevenir responsabilidades e resguardar direitos. O Sindicato Profissional continuará a prestar assistência jurídica aos integrantes da categoria na forma da lei.</w:t>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Outras disposições sobre relação entre sindicato e empresa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SEXAGÉSIMA NONA - DIRIGENTES SINDICAIS - LIMITE POR EMPRESA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 sindicato profissional convenente compromete-se a observar o limite máximo de indicação e de eleição de </w:t>
                  </w:r>
                  <w:proofErr w:type="gramStart"/>
                  <w:r w:rsidRPr="00794F3B">
                    <w:rPr>
                      <w:rFonts w:ascii="Arial" w:eastAsia="Times New Roman" w:hAnsi="Arial" w:cs="Arial"/>
                      <w:sz w:val="24"/>
                      <w:szCs w:val="24"/>
                      <w:lang w:eastAsia="pt-BR"/>
                    </w:rPr>
                    <w:t>3</w:t>
                  </w:r>
                  <w:proofErr w:type="gramEnd"/>
                  <w:r w:rsidRPr="00794F3B">
                    <w:rPr>
                      <w:rFonts w:ascii="Arial" w:eastAsia="Times New Roman" w:hAnsi="Arial" w:cs="Arial"/>
                      <w:sz w:val="24"/>
                      <w:szCs w:val="24"/>
                      <w:lang w:eastAsia="pt-BR"/>
                    </w:rPr>
                    <w:t xml:space="preserve"> (três) candidatos aos cargos de Diretoria e Conselho Fiscal por empresa da categoria econômica.</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SEPTAGÉSIMA - RELAÇÃO DE EMPREGADOS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As empresas deverão fornecer para o Sindicato profissional, no sentido deste manter o controle da categoria profissional representada, uma cópia da relação de empregados admitidos e demitidos, até 20 (vinte) dias após a entrega deste formulário no Ministério do Trabalho, bem como, no mesmo prazo, cópia da RAIS - Relação Anual de Informações e Salários.</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SEPTAGÉSIMA PRIMEIRA - PUBLICIDADE DO ATO COLETIVO DE TRABALHO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Os empregadores ficam obrigados a afixar em local visível e de fácil acesso aos empregados, pelo prazo de 90 (noventa) dias a contar de sua </w:t>
                  </w:r>
                  <w:proofErr w:type="spellStart"/>
                  <w:r w:rsidRPr="00794F3B">
                    <w:rPr>
                      <w:rFonts w:ascii="Arial" w:eastAsia="Times New Roman" w:hAnsi="Arial" w:cs="Arial"/>
                      <w:sz w:val="24"/>
                      <w:szCs w:val="24"/>
                      <w:lang w:eastAsia="pt-BR"/>
                    </w:rPr>
                    <w:t>firmatura</w:t>
                  </w:r>
                  <w:proofErr w:type="spellEnd"/>
                  <w:r w:rsidRPr="00794F3B">
                    <w:rPr>
                      <w:rFonts w:ascii="Arial" w:eastAsia="Times New Roman" w:hAnsi="Arial" w:cs="Arial"/>
                      <w:sz w:val="24"/>
                      <w:szCs w:val="24"/>
                      <w:lang w:eastAsia="pt-BR"/>
                    </w:rPr>
                    <w:t>, cópia da íntegra da Convenção Coletiva de Trabalho, Acordo Coletivo de Trabalho e, ainda, da Sentença Normativa vigente.</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SEPTAGÉSIMA SEGUNDA - CERTIDÃO DE REGULARIDADE SINDICAL</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As entidades sindicais convenentes, para os efeitos dos artigos 607 e 608 da CLT, emitirão “Certidão de Regularidade Sindical” em favor das empresas da categoria econômica.</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Sindicato Profissional emitirá a sua “Certidão de Regularidade Sindical” em favor das empresas que atenderem as seguintes obrigações sindicais: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4"/>
                      <w:szCs w:val="24"/>
                      <w:lang w:eastAsia="pt-BR"/>
                    </w:rPr>
                    <w:t>a</w:t>
                  </w:r>
                  <w:proofErr w:type="gramEnd"/>
                  <w:r w:rsidRPr="00794F3B">
                    <w:rPr>
                      <w:rFonts w:ascii="Arial" w:eastAsia="Times New Roman" w:hAnsi="Arial" w:cs="Arial"/>
                      <w:sz w:val="24"/>
                      <w:szCs w:val="24"/>
                      <w:lang w:eastAsia="pt-BR"/>
                    </w:rPr>
                    <w:t>)    quitação da contribuição sindical profissional;</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4"/>
                      <w:szCs w:val="24"/>
                      <w:lang w:eastAsia="pt-BR"/>
                    </w:rPr>
                    <w:t>b)</w:t>
                  </w:r>
                  <w:proofErr w:type="gramEnd"/>
                  <w:r w:rsidRPr="00794F3B">
                    <w:rPr>
                      <w:rFonts w:ascii="Arial" w:eastAsia="Times New Roman" w:hAnsi="Arial" w:cs="Arial"/>
                      <w:sz w:val="24"/>
                      <w:szCs w:val="24"/>
                      <w:lang w:eastAsia="pt-BR"/>
                    </w:rPr>
                    <w:t xml:space="preserve">    quitação da contribuição </w:t>
                  </w:r>
                  <w:proofErr w:type="spellStart"/>
                  <w:r w:rsidRPr="00794F3B">
                    <w:rPr>
                      <w:rFonts w:ascii="Arial" w:eastAsia="Times New Roman" w:hAnsi="Arial" w:cs="Arial"/>
                      <w:sz w:val="24"/>
                      <w:szCs w:val="24"/>
                      <w:lang w:eastAsia="pt-BR"/>
                    </w:rPr>
                    <w:t>negocial</w:t>
                  </w:r>
                  <w:proofErr w:type="spellEnd"/>
                  <w:r w:rsidRPr="00794F3B">
                    <w:rPr>
                      <w:rFonts w:ascii="Arial" w:eastAsia="Times New Roman" w:hAnsi="Arial" w:cs="Arial"/>
                      <w:sz w:val="24"/>
                      <w:szCs w:val="24"/>
                      <w:lang w:eastAsia="pt-BR"/>
                    </w:rPr>
                    <w:t xml:space="preserve"> profissional (item previsto nesta Convenção  Coletiva de Trabalho);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4"/>
                      <w:szCs w:val="24"/>
                      <w:lang w:eastAsia="pt-BR"/>
                    </w:rPr>
                    <w:t>c)</w:t>
                  </w:r>
                  <w:proofErr w:type="gramEnd"/>
                  <w:r w:rsidRPr="00794F3B">
                    <w:rPr>
                      <w:rFonts w:ascii="Arial" w:eastAsia="Times New Roman" w:hAnsi="Arial" w:cs="Arial"/>
                      <w:sz w:val="24"/>
                      <w:szCs w:val="24"/>
                      <w:lang w:eastAsia="pt-BR"/>
                    </w:rPr>
                    <w:t>    situação regular junto ao plano de benefício familiar administrado pela FEEAC (Federação Laboral).</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 sindicato Patronal emitirá a sua “Certidão de Regularidade Sindical” em favor das empresas que atenderem as seguintes obrigações sindicais: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4"/>
                      <w:szCs w:val="24"/>
                      <w:lang w:eastAsia="pt-BR"/>
                    </w:rPr>
                    <w:t>d)</w:t>
                  </w:r>
                  <w:proofErr w:type="gramEnd"/>
                  <w:r w:rsidRPr="00794F3B">
                    <w:rPr>
                      <w:rFonts w:ascii="Arial" w:eastAsia="Times New Roman" w:hAnsi="Arial" w:cs="Arial"/>
                      <w:sz w:val="24"/>
                      <w:szCs w:val="24"/>
                      <w:lang w:eastAsia="pt-BR"/>
                    </w:rPr>
                    <w:t>    quitação da contribuição sindical patronal;</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4"/>
                      <w:szCs w:val="24"/>
                      <w:lang w:eastAsia="pt-BR"/>
                    </w:rPr>
                    <w:t>e</w:t>
                  </w:r>
                  <w:proofErr w:type="gramEnd"/>
                  <w:r w:rsidRPr="00794F3B">
                    <w:rPr>
                      <w:rFonts w:ascii="Arial" w:eastAsia="Times New Roman" w:hAnsi="Arial" w:cs="Arial"/>
                      <w:sz w:val="24"/>
                      <w:szCs w:val="24"/>
                      <w:lang w:eastAsia="pt-BR"/>
                    </w:rPr>
                    <w:t xml:space="preserve">)    quitação da contribuição </w:t>
                  </w:r>
                  <w:proofErr w:type="spellStart"/>
                  <w:r w:rsidRPr="00794F3B">
                    <w:rPr>
                      <w:rFonts w:ascii="Arial" w:eastAsia="Times New Roman" w:hAnsi="Arial" w:cs="Arial"/>
                      <w:sz w:val="24"/>
                      <w:szCs w:val="24"/>
                      <w:lang w:eastAsia="pt-BR"/>
                    </w:rPr>
                    <w:t>negocial</w:t>
                  </w:r>
                  <w:proofErr w:type="spellEnd"/>
                  <w:r w:rsidRPr="00794F3B">
                    <w:rPr>
                      <w:rFonts w:ascii="Arial" w:eastAsia="Times New Roman" w:hAnsi="Arial" w:cs="Arial"/>
                      <w:sz w:val="24"/>
                      <w:szCs w:val="24"/>
                      <w:lang w:eastAsia="pt-BR"/>
                    </w:rPr>
                    <w:t xml:space="preserve"> patronal (item previsto nesta Convenção Coletiva de Trabalho;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4"/>
                      <w:szCs w:val="24"/>
                      <w:lang w:eastAsia="pt-BR"/>
                    </w:rPr>
                    <w:t>f)</w:t>
                  </w:r>
                  <w:proofErr w:type="gramEnd"/>
                  <w:r w:rsidRPr="00794F3B">
                    <w:rPr>
                      <w:rFonts w:ascii="Arial" w:eastAsia="Times New Roman" w:hAnsi="Arial" w:cs="Arial"/>
                      <w:sz w:val="24"/>
                      <w:szCs w:val="24"/>
                      <w:lang w:eastAsia="pt-BR"/>
                    </w:rPr>
                    <w:t>     quitação do plano de benefício familiar.</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As certidões de regularidade sindical serão emitidas individualmente pelos sindicatos convenentes, com prazo de validade máximo de 90(noventa) dias.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Os sindicatos convenentes assumem o compromisso de criar mecanismos de fomento e controle à observância das exigências dos artigos 607 e 608 da CLT.</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SEPTAGÉSIMA TERCEIRA - MULTA</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O empregador que descumprir as previsões desta convenção coletiva de trabalho especificamente em relação (a) salários normativos e reajustes normativos, (b) adicional de tempo de serviço, (c) adicional de insalubridade, (d) auxílio alimentação, (e) auxílio funeral / plano de benefício familiar, (f) entrega da Relação de Empregados Admitidos e cópia da RAIS, (g) fornecimento de cópia do contrato de trabalho, (h) 13° salário e, ainda, que (i) não observar o prazo legal de pagamento de salários (até o 5° dia útil do mês imediatamente seguinte ao da prestação de serviços), desde que tais irregularidades sejam apuradas e confirmadas pelos sindicatos convenentes, incorrerá em multa de quantia equivalente a 10% (dez por cento) do salário do empregado prejudicado e a favor do empregado prejudicado, por previsão descumprida, e, no caso de reincidência, multa de 20% (vinte por cento) do salário do empregado prejudicado e a favor do empregado prejudicado, por previsão descumprida.</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O empregador que, em até 10(dez) dias da formalização da rescisão de contrato de trabalho com menos de ano de vigência, não entregar ao empregado sua CTPS devidamente atualizada, incorrerá em multa a favor do empregado prejudicado em quantia igual ao seu salário básico.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A empresa que descontar do empregado a mensalidade associativa e não recolher o respectivo valor para o Sindicato Profissional no prazo previsto</w:t>
                  </w:r>
                  <w:proofErr w:type="gramStart"/>
                  <w:r w:rsidRPr="00794F3B">
                    <w:rPr>
                      <w:rFonts w:ascii="Arial" w:eastAsia="Times New Roman" w:hAnsi="Arial" w:cs="Arial"/>
                      <w:sz w:val="21"/>
                      <w:szCs w:val="21"/>
                      <w:lang w:eastAsia="pt-BR"/>
                    </w:rPr>
                    <w:t>, incorrerá</w:t>
                  </w:r>
                  <w:proofErr w:type="gramEnd"/>
                  <w:r w:rsidRPr="00794F3B">
                    <w:rPr>
                      <w:rFonts w:ascii="Arial" w:eastAsia="Times New Roman" w:hAnsi="Arial" w:cs="Arial"/>
                      <w:sz w:val="21"/>
                      <w:szCs w:val="21"/>
                      <w:lang w:eastAsia="pt-BR"/>
                    </w:rPr>
                    <w:t xml:space="preserve"> em multa a favor do Sindicato Profissional de valor correspondente a 10% (dez por cento) do valor do principal já atualizado monetariamente pela variação mensal do IGP-M (Fundação Getúlio Vargas) e acrescido de juros de mora de 1% ao mês.</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O procedimento a ser observado pelos sindicatos convenentes para a apuração das irregularidades e confirmação da incidência das multas será o seguinte:</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1</w:t>
                  </w:r>
                  <w:proofErr w:type="gramEnd"/>
                  <w:r w:rsidRPr="00794F3B">
                    <w:rPr>
                      <w:rFonts w:ascii="Arial" w:eastAsia="Times New Roman" w:hAnsi="Arial" w:cs="Arial"/>
                      <w:sz w:val="21"/>
                      <w:szCs w:val="21"/>
                      <w:lang w:eastAsia="pt-BR"/>
                    </w:rPr>
                    <w:t>)- Constatada/denunciada a irregularidade, o sindicato profissional convenente encaminhará notificação escrita à empresa com a descrição da irregularidade,  com a abertura de prazo de 10 (dez) dias para a apresentação de defesa escrita e apresentação de documentos, e com a orientação no sentido de que a defesa/justificativa deva ser  encaminhada tanto ao sindicato profissional, como ao sindicato patronal;</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2</w:t>
                  </w:r>
                  <w:proofErr w:type="gramEnd"/>
                  <w:r w:rsidRPr="00794F3B">
                    <w:rPr>
                      <w:rFonts w:ascii="Arial" w:eastAsia="Times New Roman" w:hAnsi="Arial" w:cs="Arial"/>
                      <w:sz w:val="21"/>
                      <w:szCs w:val="21"/>
                      <w:lang w:eastAsia="pt-BR"/>
                    </w:rPr>
                    <w:t>)- No prazo de 10 (dez) dias a contar do término do prazo para a apresentação da defesa/justificativa, Comissão Especial, formada por dois representantes nomeados pela FEEAC-RS - Federação dos Empregados em Empresas de Asseio e Conservação do Estado do Rio Grande do Sul e dois representantes nomeados pelo Sindicato patronal convenente, reunir-se-á para examinar os argumentos e documentos apresentados, decidir pela realização de diligência ou deliberar no sentido da confirmação ou não da incidência da multa;</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proofErr w:type="gramStart"/>
                  <w:r w:rsidRPr="00794F3B">
                    <w:rPr>
                      <w:rFonts w:ascii="Arial" w:eastAsia="Times New Roman" w:hAnsi="Arial" w:cs="Arial"/>
                      <w:sz w:val="21"/>
                      <w:szCs w:val="21"/>
                      <w:lang w:eastAsia="pt-BR"/>
                    </w:rPr>
                    <w:t>3</w:t>
                  </w:r>
                  <w:proofErr w:type="gramEnd"/>
                  <w:r w:rsidRPr="00794F3B">
                    <w:rPr>
                      <w:rFonts w:ascii="Arial" w:eastAsia="Times New Roman" w:hAnsi="Arial" w:cs="Arial"/>
                      <w:sz w:val="21"/>
                      <w:szCs w:val="21"/>
                      <w:lang w:eastAsia="pt-BR"/>
                    </w:rPr>
                    <w:t>)- Se a Comissão Especial decidir pela realização de alguma diligência, nova reunião deverá acontecer no prazo de até 20 (vinte) dias para a deliberação acerca da confirmação ou não da incidência da multa; (4) serão lavradas atas das decisões da Comissão Especial.</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As multas ora estabelecidas somente serão devidas e somente poderão ser cobradas se a Comissão Especial, por maioria dos seus integrantes, decidir pela confirmação da irregularidade e pela aplicação  da multa.</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As multas ora estabelecidas, desde que a Comissão Especial tenha decidido pela confirmação da irregularidade e pela aplicação da multa, poderão ser cobradas judicial ou extrajudicialmente pelo empregado prejudicado ou pelo sindicato profissional em nome e representação do empregado prejudicado.</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As multas estabelecidas nesta cláusula não excluem as multas por atraso nas homologações e no pagamento dos direitos rescisórios e nem as demais penalidades fixadas em outras cláusulas desta convenção.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t>Disposições Gerais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Aplicação do Instrumento Coletivo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SEPTAGÉSIMA QUARTA - DIREITOS E DEVERES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Além das cláusulas </w:t>
                  </w:r>
                  <w:proofErr w:type="gramStart"/>
                  <w:r w:rsidRPr="00794F3B">
                    <w:rPr>
                      <w:rFonts w:ascii="Arial" w:eastAsia="Times New Roman" w:hAnsi="Arial" w:cs="Arial"/>
                      <w:sz w:val="24"/>
                      <w:szCs w:val="24"/>
                      <w:lang w:eastAsia="pt-BR"/>
                    </w:rPr>
                    <w:t>constantes da presente Convenção Coletiva de Trabalho</w:t>
                  </w:r>
                  <w:proofErr w:type="gramEnd"/>
                  <w:r w:rsidRPr="00794F3B">
                    <w:rPr>
                      <w:rFonts w:ascii="Arial" w:eastAsia="Times New Roman" w:hAnsi="Arial" w:cs="Arial"/>
                      <w:sz w:val="24"/>
                      <w:szCs w:val="24"/>
                      <w:lang w:eastAsia="pt-BR"/>
                    </w:rPr>
                    <w:t>, os demais direitos e deveres individuais e ou coletivos das partes Convenentes e representadas, são aqueles regidos pela Constituição Federal, a Consolidação das Leis Trabalhistas (CLT) e legislação complementar.</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Renovação/Rescisão do Instrumento Coletivo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SEPTAGÉSIMA QUINTA - PRORROGAÇÃO E REVISÃO</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 Sindicato Profissional obriga-se a formular proposta para o Sindicato Patronal, com as bases da prorrogação, denúncia ou revogação total ou parcial da presente Convenção, até o dia 07 de novembro de 2017. O Sindicato Patronal, por sua vez, compromete-se a realizar a sua </w:t>
                  </w:r>
                  <w:proofErr w:type="spellStart"/>
                  <w:r w:rsidRPr="00794F3B">
                    <w:rPr>
                      <w:rFonts w:ascii="Arial" w:eastAsia="Times New Roman" w:hAnsi="Arial" w:cs="Arial"/>
                      <w:sz w:val="24"/>
                      <w:szCs w:val="24"/>
                      <w:lang w:eastAsia="pt-BR"/>
                    </w:rPr>
                    <w:t>Assembleia</w:t>
                  </w:r>
                  <w:proofErr w:type="spellEnd"/>
                  <w:r w:rsidRPr="00794F3B">
                    <w:rPr>
                      <w:rFonts w:ascii="Arial" w:eastAsia="Times New Roman" w:hAnsi="Arial" w:cs="Arial"/>
                      <w:sz w:val="24"/>
                      <w:szCs w:val="24"/>
                      <w:lang w:eastAsia="pt-BR"/>
                    </w:rPr>
                    <w:t xml:space="preserve"> Geral no prazo de 05 dias úteis da apresentação da proposta e a reunir-se com o Sindicato Profissional no prazo de 03 dias úteis a contar da realização da </w:t>
                  </w:r>
                  <w:proofErr w:type="spellStart"/>
                  <w:r w:rsidRPr="00794F3B">
                    <w:rPr>
                      <w:rFonts w:ascii="Arial" w:eastAsia="Times New Roman" w:hAnsi="Arial" w:cs="Arial"/>
                      <w:sz w:val="24"/>
                      <w:szCs w:val="24"/>
                      <w:lang w:eastAsia="pt-BR"/>
                    </w:rPr>
                    <w:t>Assembleia</w:t>
                  </w:r>
                  <w:proofErr w:type="spellEnd"/>
                  <w:r w:rsidRPr="00794F3B">
                    <w:rPr>
                      <w:rFonts w:ascii="Arial" w:eastAsia="Times New Roman" w:hAnsi="Arial" w:cs="Arial"/>
                      <w:sz w:val="24"/>
                      <w:szCs w:val="24"/>
                      <w:lang w:eastAsia="pt-BR"/>
                    </w:rPr>
                    <w:t xml:space="preserve"> Geral para apresentação da contraproposta.</w:t>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As negociações previstas no item anterior deverão ultimar-se até a data de 16.12.2016, inclusive na fase administrativa perante a Superintendência Regional do Trabalho.</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Outras Disposições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b/>
                      <w:bCs/>
                      <w:sz w:val="21"/>
                      <w:szCs w:val="21"/>
                      <w:lang w:eastAsia="pt-BR"/>
                    </w:rPr>
                    <w:br/>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br/>
                    <w:t>CLÁUSULA SEPTAGÉSIMA SEXTA - SAQUE DO PIS</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 xml:space="preserve">Os empregadores que não pagarem diretamente o PIS, deverão dispensar os seus empregados, que tenham jornada de trabalho coincidente com o horário de funcionamento dos bancos, durante </w:t>
                  </w:r>
                  <w:proofErr w:type="gramStart"/>
                  <w:r w:rsidRPr="00794F3B">
                    <w:rPr>
                      <w:rFonts w:ascii="Arial" w:eastAsia="Times New Roman" w:hAnsi="Arial" w:cs="Arial"/>
                      <w:sz w:val="24"/>
                      <w:szCs w:val="24"/>
                      <w:lang w:eastAsia="pt-BR"/>
                    </w:rPr>
                    <w:t>1</w:t>
                  </w:r>
                  <w:proofErr w:type="gramEnd"/>
                  <w:r w:rsidRPr="00794F3B">
                    <w:rPr>
                      <w:rFonts w:ascii="Arial" w:eastAsia="Times New Roman" w:hAnsi="Arial" w:cs="Arial"/>
                      <w:sz w:val="24"/>
                      <w:szCs w:val="24"/>
                      <w:lang w:eastAsia="pt-BR"/>
                    </w:rPr>
                    <w:t xml:space="preserve"> (um) dia para saque do PIS, sem prejuízo dos salários e demais direitos do trabalhador que comprove que realizou o saque no dia da dispensa.</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b/>
                      <w:bCs/>
                      <w:sz w:val="21"/>
                      <w:szCs w:val="21"/>
                      <w:lang w:eastAsia="pt-BR"/>
                    </w:rPr>
                    <w:br/>
                    <w:t>CLÁUSULA SEPTAGÉSIMA SÉTIMA - CADASTRO JUNTO AO SESC</w:t>
                  </w:r>
                  <w:r w:rsidRPr="00794F3B">
                    <w:rPr>
                      <w:rFonts w:ascii="Arial" w:eastAsia="Times New Roman" w:hAnsi="Arial" w:cs="Arial"/>
                      <w:b/>
                      <w:bCs/>
                      <w:sz w:val="21"/>
                      <w:lang w:eastAsia="pt-BR"/>
                    </w:rPr>
                    <w:t> </w:t>
                  </w:r>
                  <w:r w:rsidRPr="00794F3B">
                    <w:rPr>
                      <w:rFonts w:ascii="Arial" w:eastAsia="Times New Roman" w:hAnsi="Arial" w:cs="Arial"/>
                      <w:b/>
                      <w:bCs/>
                      <w:sz w:val="21"/>
                      <w:szCs w:val="21"/>
                      <w:lang w:eastAsia="pt-BR"/>
                    </w:rPr>
                    <w:br/>
                  </w: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rPr>
                      <w:rFonts w:ascii="Times New Roman" w:eastAsia="Times New Roman" w:hAnsi="Times New Roman" w:cs="Times New Roman"/>
                      <w:sz w:val="24"/>
                      <w:szCs w:val="24"/>
                      <w:lang w:eastAsia="pt-BR"/>
                    </w:rPr>
                  </w:pPr>
                  <w:r w:rsidRPr="00794F3B">
                    <w:rPr>
                      <w:rFonts w:ascii="Arial" w:eastAsia="Times New Roman" w:hAnsi="Arial" w:cs="Arial"/>
                      <w:sz w:val="24"/>
                      <w:szCs w:val="24"/>
                      <w:lang w:eastAsia="pt-BR"/>
                    </w:rPr>
                    <w:t>As empresas do segmento econômico, sempre que houver requerimento de seus trabalhadores, ficam obrigadas a cadastrar-se junto ao Serviço Social do Comércio – SESC para que os trabalhadores gozem dos benefícios de sócio. </w:t>
                  </w:r>
                </w:p>
                <w:p w:rsidR="00794F3B" w:rsidRPr="00794F3B" w:rsidRDefault="00794F3B" w:rsidP="00794F3B">
                  <w:pPr>
                    <w:spacing w:after="240"/>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tbl>
                  <w:tblPr>
                    <w:tblW w:w="0" w:type="auto"/>
                    <w:jc w:val="center"/>
                    <w:tblCellSpacing w:w="0" w:type="dxa"/>
                    <w:tblCellMar>
                      <w:left w:w="0" w:type="dxa"/>
                      <w:right w:w="0" w:type="dxa"/>
                    </w:tblCellMar>
                    <w:tblLook w:val="04A0"/>
                  </w:tblPr>
                  <w:tblGrid>
                    <w:gridCol w:w="10116"/>
                  </w:tblGrid>
                  <w:tr w:rsidR="00794F3B" w:rsidRPr="00794F3B">
                    <w:trPr>
                      <w:tblCellSpacing w:w="0" w:type="dxa"/>
                      <w:jc w:val="center"/>
                    </w:trPr>
                    <w:tc>
                      <w:tcPr>
                        <w:tcW w:w="0" w:type="auto"/>
                        <w:vAlign w:val="center"/>
                        <w:hideMark/>
                      </w:tcPr>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Times New Roman" w:eastAsia="Times New Roman" w:hAnsi="Times New Roman" w:cs="Times New Roman"/>
                            <w:sz w:val="24"/>
                            <w:szCs w:val="24"/>
                            <w:lang w:eastAsia="pt-BR"/>
                          </w:rPr>
                          <w:br/>
                        </w:r>
                        <w:r w:rsidRPr="00794F3B">
                          <w:rPr>
                            <w:rFonts w:ascii="Times New Roman" w:eastAsia="Times New Roman" w:hAnsi="Times New Roman" w:cs="Times New Roman"/>
                            <w:sz w:val="24"/>
                            <w:szCs w:val="24"/>
                            <w:lang w:eastAsia="pt-BR"/>
                          </w:rPr>
                          <w:br/>
                          <w:t>JOSE ANTONIO BELLO </w:t>
                        </w:r>
                        <w:r w:rsidRPr="00794F3B">
                          <w:rPr>
                            <w:rFonts w:ascii="Times New Roman" w:eastAsia="Times New Roman" w:hAnsi="Times New Roman" w:cs="Times New Roman"/>
                            <w:sz w:val="24"/>
                            <w:szCs w:val="24"/>
                            <w:lang w:eastAsia="pt-BR"/>
                          </w:rPr>
                          <w:br/>
                          <w:t>Presidente </w:t>
                        </w:r>
                        <w:r w:rsidRPr="00794F3B">
                          <w:rPr>
                            <w:rFonts w:ascii="Times New Roman" w:eastAsia="Times New Roman" w:hAnsi="Times New Roman" w:cs="Times New Roman"/>
                            <w:sz w:val="24"/>
                            <w:szCs w:val="24"/>
                            <w:lang w:eastAsia="pt-BR"/>
                          </w:rPr>
                          <w:br/>
                          <w:t>SIND DAS EMPR DE ASSEIO E CONSERVACAO DO EST DO R G S </w:t>
                        </w:r>
                        <w:r w:rsidRPr="00794F3B">
                          <w:rPr>
                            <w:rFonts w:ascii="Times New Roman" w:eastAsia="Times New Roman" w:hAnsi="Times New Roman" w:cs="Times New Roman"/>
                            <w:sz w:val="24"/>
                            <w:szCs w:val="24"/>
                            <w:lang w:eastAsia="pt-BR"/>
                          </w:rPr>
                          <w:br/>
                        </w:r>
                        <w:r w:rsidRPr="00794F3B">
                          <w:rPr>
                            <w:rFonts w:ascii="Times New Roman" w:eastAsia="Times New Roman" w:hAnsi="Times New Roman" w:cs="Times New Roman"/>
                            <w:sz w:val="24"/>
                            <w:szCs w:val="24"/>
                            <w:lang w:eastAsia="pt-BR"/>
                          </w:rPr>
                          <w:br/>
                        </w:r>
                        <w:r w:rsidRPr="00794F3B">
                          <w:rPr>
                            <w:rFonts w:ascii="Times New Roman" w:eastAsia="Times New Roman" w:hAnsi="Times New Roman" w:cs="Times New Roman"/>
                            <w:sz w:val="24"/>
                            <w:szCs w:val="24"/>
                            <w:lang w:eastAsia="pt-BR"/>
                          </w:rPr>
                          <w:br/>
                        </w:r>
                        <w:r w:rsidRPr="00794F3B">
                          <w:rPr>
                            <w:rFonts w:ascii="Times New Roman" w:eastAsia="Times New Roman" w:hAnsi="Times New Roman" w:cs="Times New Roman"/>
                            <w:sz w:val="24"/>
                            <w:szCs w:val="24"/>
                            <w:lang w:eastAsia="pt-BR"/>
                          </w:rPr>
                          <w:br/>
                          <w:t>HENRIQUE FERMIANO DA SILVA </w:t>
                        </w:r>
                        <w:r w:rsidRPr="00794F3B">
                          <w:rPr>
                            <w:rFonts w:ascii="Times New Roman" w:eastAsia="Times New Roman" w:hAnsi="Times New Roman" w:cs="Times New Roman"/>
                            <w:sz w:val="24"/>
                            <w:szCs w:val="24"/>
                            <w:lang w:eastAsia="pt-BR"/>
                          </w:rPr>
                          <w:br/>
                          <w:t>Presidente </w:t>
                        </w:r>
                        <w:r w:rsidRPr="00794F3B">
                          <w:rPr>
                            <w:rFonts w:ascii="Times New Roman" w:eastAsia="Times New Roman" w:hAnsi="Times New Roman" w:cs="Times New Roman"/>
                            <w:sz w:val="24"/>
                            <w:szCs w:val="24"/>
                            <w:lang w:eastAsia="pt-BR"/>
                          </w:rPr>
                          <w:br/>
                          <w:t xml:space="preserve">SINDICATO DOS TRABALHADORES EM EMPRESAS DE </w:t>
                        </w:r>
                        <w:proofErr w:type="gramStart"/>
                        <w:r w:rsidRPr="00794F3B">
                          <w:rPr>
                            <w:rFonts w:ascii="Times New Roman" w:eastAsia="Times New Roman" w:hAnsi="Times New Roman" w:cs="Times New Roman"/>
                            <w:sz w:val="24"/>
                            <w:szCs w:val="24"/>
                            <w:lang w:eastAsia="pt-BR"/>
                          </w:rPr>
                          <w:t>ASSEIO,</w:t>
                        </w:r>
                        <w:proofErr w:type="gramEnd"/>
                        <w:r w:rsidRPr="00794F3B">
                          <w:rPr>
                            <w:rFonts w:ascii="Times New Roman" w:eastAsia="Times New Roman" w:hAnsi="Times New Roman" w:cs="Times New Roman"/>
                            <w:sz w:val="24"/>
                            <w:szCs w:val="24"/>
                            <w:lang w:eastAsia="pt-BR"/>
                          </w:rPr>
                          <w:t>CONSERV,</w:t>
                        </w:r>
                        <w:proofErr w:type="spellStart"/>
                        <w:r w:rsidRPr="00794F3B">
                          <w:rPr>
                            <w:rFonts w:ascii="Times New Roman" w:eastAsia="Times New Roman" w:hAnsi="Times New Roman" w:cs="Times New Roman"/>
                            <w:sz w:val="24"/>
                            <w:szCs w:val="24"/>
                            <w:lang w:eastAsia="pt-BR"/>
                          </w:rPr>
                          <w:t>SERV.TERCEIR.LI</w:t>
                        </w:r>
                        <w:proofErr w:type="spellEnd"/>
                        <w:r w:rsidRPr="00794F3B">
                          <w:rPr>
                            <w:rFonts w:ascii="Times New Roman" w:eastAsia="Times New Roman" w:hAnsi="Times New Roman" w:cs="Times New Roman"/>
                            <w:sz w:val="24"/>
                            <w:szCs w:val="24"/>
                            <w:lang w:eastAsia="pt-BR"/>
                          </w:rPr>
                          <w:t xml:space="preserve"> URBANA,AMB.E AREAS VERDES CX SUL </w:t>
                        </w:r>
                        <w:r w:rsidRPr="00794F3B">
                          <w:rPr>
                            <w:rFonts w:ascii="Times New Roman" w:eastAsia="Times New Roman" w:hAnsi="Times New Roman" w:cs="Times New Roman"/>
                            <w:sz w:val="24"/>
                            <w:szCs w:val="24"/>
                            <w:lang w:eastAsia="pt-BR"/>
                          </w:rPr>
                          <w:br/>
                        </w:r>
                        <w:r w:rsidRPr="00794F3B">
                          <w:rPr>
                            <w:rFonts w:ascii="Times New Roman" w:eastAsia="Times New Roman" w:hAnsi="Times New Roman" w:cs="Times New Roman"/>
                            <w:sz w:val="24"/>
                            <w:szCs w:val="24"/>
                            <w:lang w:eastAsia="pt-BR"/>
                          </w:rPr>
                          <w:br/>
                        </w:r>
                        <w:r w:rsidRPr="00794F3B">
                          <w:rPr>
                            <w:rFonts w:ascii="Times New Roman" w:eastAsia="Times New Roman" w:hAnsi="Times New Roman" w:cs="Times New Roman"/>
                            <w:sz w:val="24"/>
                            <w:szCs w:val="24"/>
                            <w:lang w:eastAsia="pt-BR"/>
                          </w:rPr>
                          <w:br/>
                        </w:r>
                      </w:p>
                    </w:tc>
                  </w:tr>
                </w:tbl>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t> </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ANEXOS</w:t>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ANEXO I - ATA PATRONAL</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hyperlink r:id="rId4" w:tgtFrame="_blank" w:history="1">
                    <w:r w:rsidRPr="00794F3B">
                      <w:rPr>
                        <w:rFonts w:ascii="Arial" w:eastAsia="Times New Roman" w:hAnsi="Arial" w:cs="Arial"/>
                        <w:color w:val="0000FF"/>
                        <w:sz w:val="21"/>
                        <w:u w:val="single"/>
                        <w:lang w:eastAsia="pt-BR"/>
                      </w:rPr>
                      <w:t>Anexo (PDF)</w:t>
                    </w:r>
                  </w:hyperlink>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ind w:firstLine="0"/>
                    <w:jc w:val="center"/>
                    <w:rPr>
                      <w:rFonts w:ascii="Times New Roman" w:eastAsia="Times New Roman" w:hAnsi="Times New Roman" w:cs="Times New Roman"/>
                      <w:sz w:val="24"/>
                      <w:szCs w:val="24"/>
                      <w:lang w:eastAsia="pt-BR"/>
                    </w:rPr>
                  </w:pPr>
                  <w:r w:rsidRPr="00794F3B">
                    <w:rPr>
                      <w:rFonts w:ascii="Arial" w:eastAsia="Times New Roman" w:hAnsi="Arial" w:cs="Arial"/>
                      <w:b/>
                      <w:bCs/>
                      <w:sz w:val="21"/>
                      <w:szCs w:val="21"/>
                      <w:lang w:eastAsia="pt-BR"/>
                    </w:rPr>
                    <w:t>ANEXO II - ATA LABORAL</w:t>
                  </w:r>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r>
                  <w:r w:rsidRPr="00794F3B">
                    <w:rPr>
                      <w:rFonts w:ascii="Arial" w:eastAsia="Times New Roman" w:hAnsi="Arial" w:cs="Arial"/>
                      <w:sz w:val="21"/>
                      <w:szCs w:val="21"/>
                      <w:lang w:eastAsia="pt-BR"/>
                    </w:rPr>
                    <w:br/>
                  </w:r>
                </w:p>
                <w:p w:rsidR="00794F3B" w:rsidRPr="00794F3B" w:rsidRDefault="00794F3B" w:rsidP="00794F3B">
                  <w:pPr>
                    <w:spacing w:before="100" w:beforeAutospacing="1" w:after="100" w:afterAutospacing="1"/>
                    <w:ind w:firstLine="0"/>
                    <w:jc w:val="left"/>
                    <w:rPr>
                      <w:rFonts w:ascii="Times New Roman" w:eastAsia="Times New Roman" w:hAnsi="Times New Roman" w:cs="Times New Roman"/>
                      <w:sz w:val="24"/>
                      <w:szCs w:val="24"/>
                      <w:lang w:eastAsia="pt-BR"/>
                    </w:rPr>
                  </w:pPr>
                  <w:hyperlink r:id="rId5" w:tgtFrame="_blank" w:history="1">
                    <w:r w:rsidRPr="00794F3B">
                      <w:rPr>
                        <w:rFonts w:ascii="Arial" w:eastAsia="Times New Roman" w:hAnsi="Arial" w:cs="Arial"/>
                        <w:color w:val="0000FF"/>
                        <w:sz w:val="21"/>
                        <w:u w:val="single"/>
                        <w:lang w:eastAsia="pt-BR"/>
                      </w:rPr>
                      <w:t>Anexo (PDF)</w:t>
                    </w:r>
                  </w:hyperlink>
                  <w:hyperlink r:id="rId6" w:tgtFrame="_blank" w:history="1">
                    <w:r w:rsidRPr="00794F3B">
                      <w:rPr>
                        <w:rFonts w:ascii="Arial" w:eastAsia="Times New Roman" w:hAnsi="Arial" w:cs="Arial"/>
                        <w:color w:val="0000FF"/>
                        <w:sz w:val="21"/>
                        <w:u w:val="single"/>
                        <w:lang w:eastAsia="pt-BR"/>
                      </w:rPr>
                      <w:t>Anexo (PDF)</w:t>
                    </w:r>
                  </w:hyperlink>
                </w:p>
                <w:p w:rsidR="00794F3B" w:rsidRPr="00794F3B" w:rsidRDefault="00794F3B" w:rsidP="00794F3B">
                  <w:pPr>
                    <w:ind w:firstLine="0"/>
                    <w:jc w:val="left"/>
                    <w:rPr>
                      <w:rFonts w:ascii="Times New Roman" w:eastAsia="Times New Roman" w:hAnsi="Times New Roman" w:cs="Times New Roman"/>
                      <w:sz w:val="24"/>
                      <w:szCs w:val="24"/>
                      <w:lang w:eastAsia="pt-BR"/>
                    </w:rPr>
                  </w:pPr>
                  <w:r w:rsidRPr="00794F3B">
                    <w:rPr>
                      <w:rFonts w:ascii="Arial" w:eastAsia="Times New Roman" w:hAnsi="Arial" w:cs="Arial"/>
                      <w:sz w:val="21"/>
                      <w:szCs w:val="21"/>
                      <w:lang w:eastAsia="pt-BR"/>
                    </w:rPr>
                    <w:br/>
                    <w:t>    A autenticidade deste documento poderá ser confirmada na página do Ministério do Trabalho e Emprego na Internet, no endereço http://www.mte.gov.br.</w:t>
                  </w:r>
                </w:p>
              </w:tc>
            </w:tr>
          </w:tbl>
          <w:p w:rsidR="00794F3B" w:rsidRPr="00794F3B" w:rsidRDefault="00794F3B" w:rsidP="00794F3B">
            <w:pPr>
              <w:ind w:firstLine="0"/>
              <w:jc w:val="left"/>
              <w:rPr>
                <w:rFonts w:ascii="Times New Roman" w:eastAsia="Times New Roman" w:hAnsi="Times New Roman" w:cs="Times New Roman"/>
                <w:sz w:val="24"/>
                <w:szCs w:val="24"/>
                <w:lang w:eastAsia="pt-BR"/>
              </w:rPr>
            </w:pPr>
          </w:p>
        </w:tc>
      </w:tr>
    </w:tbl>
    <w:p w:rsidR="00794F3B" w:rsidRPr="00794F3B" w:rsidRDefault="00794F3B" w:rsidP="00794F3B">
      <w:pPr>
        <w:ind w:firstLine="0"/>
        <w:jc w:val="left"/>
        <w:rPr>
          <w:rFonts w:ascii="Times New Roman" w:eastAsia="Times New Roman" w:hAnsi="Times New Roman" w:cs="Times New Roman"/>
          <w:color w:val="000000"/>
          <w:sz w:val="27"/>
          <w:szCs w:val="27"/>
          <w:lang w:eastAsia="pt-BR"/>
        </w:rPr>
      </w:pPr>
      <w:r w:rsidRPr="00794F3B">
        <w:rPr>
          <w:rFonts w:ascii="Times New Roman" w:eastAsia="Times New Roman" w:hAnsi="Times New Roman" w:cs="Times New Roman"/>
          <w:color w:val="000000"/>
          <w:sz w:val="27"/>
          <w:szCs w:val="27"/>
          <w:lang w:eastAsia="pt-BR"/>
        </w:rPr>
        <w:lastRenderedPageBreak/>
        <w:t> </w:t>
      </w:r>
    </w:p>
    <w:p w:rsidR="00981F86" w:rsidRDefault="00981F86"/>
    <w:sectPr w:rsidR="00981F86" w:rsidSect="00981F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revisionView w:inkAnnotations="0"/>
  <w:defaultTabStop w:val="708"/>
  <w:hyphenationZone w:val="425"/>
  <w:characterSpacingControl w:val="doNotCompress"/>
  <w:savePreviewPicture/>
  <w:compat/>
  <w:rsids>
    <w:rsidRoot w:val="00794F3B"/>
    <w:rsid w:val="00794F3B"/>
    <w:rsid w:val="00981F86"/>
    <w:rsid w:val="00B07BF4"/>
    <w:rsid w:val="00D1438B"/>
    <w:rsid w:val="00F751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8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367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mte.gov.br/sistemas/mediador/imagemAnexo/MR001140_20172017_01_09T16_05_05.pdf" TargetMode="External"/><Relationship Id="rId5" Type="http://schemas.openxmlformats.org/officeDocument/2006/relationships/hyperlink" Target="http://www3.mte.gov.br/sistemas/mediador/imagemAnexo/MR001140_20172017_01_09T16_04_22.pdf" TargetMode="External"/><Relationship Id="rId4" Type="http://schemas.openxmlformats.org/officeDocument/2006/relationships/hyperlink" Target="http://www3.mte.gov.br/sistemas/mediador/imagemAnexo/MR088356_20162017_01_09T10_07_04.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37</Pages>
  <Words>12643</Words>
  <Characters>68275</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2017-01-20T11:26:00Z</dcterms:created>
  <dcterms:modified xsi:type="dcterms:W3CDTF">2017-01-20T13:53:00Z</dcterms:modified>
</cp:coreProperties>
</file>